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1F8C69" w14:textId="4B6454B2" w:rsidR="000B5681" w:rsidRPr="007749CF" w:rsidRDefault="00FD1B20" w:rsidP="000B5681">
      <w:pPr>
        <w:pStyle w:val="Header"/>
        <w:rPr>
          <w:rFonts w:ascii="Garamond" w:hAnsi="Garamond" w:cs="Times New Roman"/>
          <w:b/>
          <w:sz w:val="28"/>
          <w:szCs w:val="28"/>
        </w:rPr>
      </w:pPr>
      <w:r w:rsidRPr="007749CF">
        <w:rPr>
          <w:rFonts w:ascii="Garamond" w:hAnsi="Garamond" w:cs="Times New Roman"/>
          <w:b/>
          <w:sz w:val="28"/>
          <w:szCs w:val="28"/>
        </w:rPr>
        <w:t>Philadelphia Healthy Schools Initiative</w:t>
      </w:r>
    </w:p>
    <w:p w14:paraId="6EABF69E" w14:textId="56210CB9" w:rsidR="00CE0F37" w:rsidRPr="007749CF" w:rsidRDefault="00CE0F37" w:rsidP="000B5681">
      <w:pPr>
        <w:pStyle w:val="Header"/>
        <w:rPr>
          <w:rFonts w:ascii="Garamond" w:hAnsi="Garamond" w:cs="Times New Roman"/>
          <w:sz w:val="28"/>
          <w:szCs w:val="28"/>
        </w:rPr>
      </w:pPr>
      <w:r w:rsidRPr="007749CF">
        <w:rPr>
          <w:rFonts w:ascii="Garamond" w:hAnsi="Garamond" w:cs="Times New Roman"/>
          <w:b/>
          <w:sz w:val="28"/>
          <w:szCs w:val="28"/>
        </w:rPr>
        <w:t>c/o Penn Environment</w:t>
      </w:r>
    </w:p>
    <w:p w14:paraId="66228D20" w14:textId="77777777" w:rsidR="000B5681" w:rsidRPr="007749CF" w:rsidRDefault="000B5681" w:rsidP="000B5681">
      <w:pPr>
        <w:pStyle w:val="Header"/>
        <w:rPr>
          <w:rFonts w:ascii="Garamond" w:hAnsi="Garamond" w:cs="Times New Roman"/>
          <w:sz w:val="28"/>
          <w:szCs w:val="28"/>
        </w:rPr>
      </w:pPr>
    </w:p>
    <w:p w14:paraId="7BAE757A" w14:textId="77777777" w:rsidR="000B5681" w:rsidRPr="007749CF" w:rsidRDefault="000B5681">
      <w:pPr>
        <w:pStyle w:val="Normal1"/>
        <w:rPr>
          <w:rFonts w:ascii="Garamond" w:hAnsi="Garamond"/>
          <w:sz w:val="28"/>
          <w:szCs w:val="28"/>
        </w:rPr>
      </w:pPr>
    </w:p>
    <w:p w14:paraId="440D8181" w14:textId="47CFE133" w:rsidR="00261003" w:rsidRPr="007749CF" w:rsidRDefault="00261003">
      <w:pPr>
        <w:pStyle w:val="Normal1"/>
        <w:rPr>
          <w:rFonts w:ascii="Garamond" w:hAnsi="Garamond"/>
          <w:sz w:val="28"/>
          <w:szCs w:val="28"/>
        </w:rPr>
      </w:pPr>
      <w:r w:rsidRPr="007749CF">
        <w:rPr>
          <w:rFonts w:ascii="Garamond" w:hAnsi="Garamond"/>
          <w:sz w:val="28"/>
          <w:szCs w:val="28"/>
        </w:rPr>
        <w:t xml:space="preserve">Dear </w:t>
      </w:r>
      <w:r w:rsidR="00A34002">
        <w:rPr>
          <w:rFonts w:ascii="Garamond" w:hAnsi="Garamond"/>
          <w:sz w:val="28"/>
          <w:szCs w:val="28"/>
        </w:rPr>
        <w:t>Laurel,</w:t>
      </w:r>
    </w:p>
    <w:p w14:paraId="61A67405" w14:textId="77777777" w:rsidR="00261003" w:rsidRPr="007749CF" w:rsidRDefault="00261003">
      <w:pPr>
        <w:pStyle w:val="Normal1"/>
        <w:rPr>
          <w:rFonts w:ascii="Garamond" w:hAnsi="Garamond"/>
          <w:sz w:val="28"/>
          <w:szCs w:val="28"/>
        </w:rPr>
      </w:pPr>
    </w:p>
    <w:p w14:paraId="5CDCDA36" w14:textId="4DEFA902" w:rsidR="002A6619" w:rsidRPr="007749CF" w:rsidRDefault="002C5090">
      <w:pPr>
        <w:pStyle w:val="Normal1"/>
        <w:rPr>
          <w:rFonts w:ascii="Garamond" w:hAnsi="Garamond"/>
          <w:sz w:val="28"/>
          <w:szCs w:val="28"/>
        </w:rPr>
      </w:pPr>
      <w:r>
        <w:rPr>
          <w:rFonts w:ascii="Garamond" w:hAnsi="Garamond"/>
          <w:sz w:val="28"/>
          <w:szCs w:val="28"/>
        </w:rPr>
        <w:t>On</w:t>
      </w:r>
      <w:r w:rsidR="00261003" w:rsidRPr="007749CF">
        <w:rPr>
          <w:rFonts w:ascii="Garamond" w:hAnsi="Garamond"/>
          <w:sz w:val="28"/>
          <w:szCs w:val="28"/>
        </w:rPr>
        <w:t xml:space="preserve"> behalf </w:t>
      </w:r>
      <w:r w:rsidR="00ED2159" w:rsidRPr="007749CF">
        <w:rPr>
          <w:rFonts w:ascii="Garamond" w:hAnsi="Garamond"/>
          <w:sz w:val="28"/>
          <w:szCs w:val="28"/>
        </w:rPr>
        <w:t>o</w:t>
      </w:r>
      <w:r w:rsidR="00261003" w:rsidRPr="007749CF">
        <w:rPr>
          <w:rFonts w:ascii="Garamond" w:hAnsi="Garamond"/>
          <w:sz w:val="28"/>
          <w:szCs w:val="28"/>
        </w:rPr>
        <w:t xml:space="preserve">f </w:t>
      </w:r>
      <w:r w:rsidR="00EE708E">
        <w:rPr>
          <w:rFonts w:ascii="Garamond" w:hAnsi="Garamond"/>
          <w:sz w:val="28"/>
          <w:szCs w:val="28"/>
        </w:rPr>
        <w:t xml:space="preserve">the </w:t>
      </w:r>
      <w:r w:rsidR="00261003" w:rsidRPr="007749CF">
        <w:rPr>
          <w:rFonts w:ascii="Garamond" w:hAnsi="Garamond"/>
          <w:sz w:val="28"/>
          <w:szCs w:val="28"/>
        </w:rPr>
        <w:t xml:space="preserve">Philly Healthy Schools Initiative </w:t>
      </w:r>
      <w:r w:rsidR="009A3358" w:rsidRPr="007749CF">
        <w:rPr>
          <w:rFonts w:ascii="Garamond" w:hAnsi="Garamond"/>
          <w:sz w:val="28"/>
          <w:szCs w:val="28"/>
        </w:rPr>
        <w:t>(PHSI)</w:t>
      </w:r>
      <w:r w:rsidR="00CA1A73">
        <w:rPr>
          <w:rFonts w:ascii="Garamond" w:hAnsi="Garamond"/>
          <w:sz w:val="28"/>
          <w:szCs w:val="28"/>
        </w:rPr>
        <w:t>, we’d like</w:t>
      </w:r>
      <w:r w:rsidR="009A3358" w:rsidRPr="007749CF">
        <w:rPr>
          <w:rFonts w:ascii="Garamond" w:hAnsi="Garamond"/>
          <w:sz w:val="28"/>
          <w:szCs w:val="28"/>
        </w:rPr>
        <w:t xml:space="preserve"> </w:t>
      </w:r>
      <w:r w:rsidR="00261003" w:rsidRPr="007749CF">
        <w:rPr>
          <w:rFonts w:ascii="Garamond" w:hAnsi="Garamond"/>
          <w:sz w:val="28"/>
          <w:szCs w:val="28"/>
        </w:rPr>
        <w:t>to ask you to consider</w:t>
      </w:r>
      <w:r w:rsidR="002A6619" w:rsidRPr="007749CF">
        <w:rPr>
          <w:rFonts w:ascii="Garamond" w:hAnsi="Garamond"/>
          <w:sz w:val="28"/>
          <w:szCs w:val="28"/>
        </w:rPr>
        <w:t xml:space="preserve"> becoming a signatory partner of our </w:t>
      </w:r>
      <w:r w:rsidR="00A86F9C">
        <w:rPr>
          <w:rFonts w:ascii="Garamond" w:hAnsi="Garamond"/>
          <w:sz w:val="28"/>
          <w:szCs w:val="28"/>
        </w:rPr>
        <w:t xml:space="preserve">growing </w:t>
      </w:r>
      <w:r w:rsidR="00A3261B" w:rsidRPr="007749CF">
        <w:rPr>
          <w:rFonts w:ascii="Garamond" w:hAnsi="Garamond"/>
          <w:sz w:val="28"/>
          <w:szCs w:val="28"/>
        </w:rPr>
        <w:t>coalition</w:t>
      </w:r>
      <w:r w:rsidR="002A6619" w:rsidRPr="007749CF">
        <w:rPr>
          <w:rFonts w:ascii="Garamond" w:hAnsi="Garamond"/>
          <w:sz w:val="28"/>
          <w:szCs w:val="28"/>
        </w:rPr>
        <w:t>.</w:t>
      </w:r>
    </w:p>
    <w:p w14:paraId="2C9391C0" w14:textId="77777777" w:rsidR="002A6619" w:rsidRPr="008F26E8" w:rsidRDefault="002A6619">
      <w:pPr>
        <w:pStyle w:val="Normal1"/>
        <w:rPr>
          <w:rFonts w:ascii="Garamond" w:hAnsi="Garamond"/>
          <w:sz w:val="28"/>
          <w:szCs w:val="28"/>
        </w:rPr>
      </w:pPr>
    </w:p>
    <w:p w14:paraId="6CE39685" w14:textId="50C91F18" w:rsidR="009A3358" w:rsidRPr="005A49CC" w:rsidRDefault="009A3358" w:rsidP="005A49CC">
      <w:pPr>
        <w:autoSpaceDE w:val="0"/>
        <w:autoSpaceDN w:val="0"/>
        <w:adjustRightInd w:val="0"/>
        <w:spacing w:after="240"/>
        <w:rPr>
          <w:rFonts w:ascii="Garamond" w:hAnsi="Garamond" w:cs="Times"/>
          <w:sz w:val="28"/>
          <w:szCs w:val="28"/>
        </w:rPr>
      </w:pPr>
      <w:r w:rsidRPr="008F26E8">
        <w:rPr>
          <w:rFonts w:ascii="Garamond" w:hAnsi="Garamond"/>
          <w:sz w:val="28"/>
          <w:szCs w:val="28"/>
        </w:rPr>
        <w:t xml:space="preserve">Formed in May 2017, </w:t>
      </w:r>
      <w:r w:rsidR="00590269" w:rsidRPr="008F26E8">
        <w:rPr>
          <w:rFonts w:ascii="Garamond" w:hAnsi="Garamond" w:cs="Times"/>
          <w:sz w:val="28"/>
          <w:szCs w:val="28"/>
        </w:rPr>
        <w:t xml:space="preserve">Philly Healthy Schools Initiative brings together parents, teachers, and principals, students, community members, and public health experts from Philadelphia and around the country to develop a plan to address the environmental health threats found in our school buildings. </w:t>
      </w:r>
      <w:r w:rsidR="000915FE">
        <w:rPr>
          <w:rFonts w:ascii="Garamond" w:hAnsi="Garamond"/>
          <w:sz w:val="28"/>
          <w:szCs w:val="28"/>
        </w:rPr>
        <w:t>Many</w:t>
      </w:r>
      <w:r w:rsidR="00966984" w:rsidRPr="007749CF">
        <w:rPr>
          <w:rFonts w:ascii="Garamond" w:hAnsi="Garamond"/>
          <w:sz w:val="28"/>
          <w:szCs w:val="28"/>
        </w:rPr>
        <w:t xml:space="preserve"> facilities require urgent repair, in addition to long-term modernization in order to be safe, healthy, educationally inspiring, and environmentally sustainable institutions. Our schools are critical parts of the social fabric for our communities and neighborhoods; places where our children go to learn, achieve, build lifelong friendships and grow up to be productive citizens in society. </w:t>
      </w:r>
      <w:bookmarkStart w:id="0" w:name="_GoBack"/>
      <w:bookmarkEnd w:id="0"/>
    </w:p>
    <w:p w14:paraId="57E44376" w14:textId="6D10B0C0" w:rsidR="009A3358" w:rsidRPr="007749CF" w:rsidRDefault="009A3358" w:rsidP="009A3358">
      <w:pPr>
        <w:rPr>
          <w:rFonts w:ascii="Garamond" w:hAnsi="Garamond"/>
          <w:sz w:val="28"/>
          <w:szCs w:val="28"/>
        </w:rPr>
      </w:pPr>
      <w:r w:rsidRPr="007749CF">
        <w:rPr>
          <w:rFonts w:ascii="Garamond" w:hAnsi="Garamond"/>
          <w:sz w:val="28"/>
          <w:szCs w:val="28"/>
        </w:rPr>
        <w:t>In October 2017,</w:t>
      </w:r>
      <w:r w:rsidR="00FE7BF6" w:rsidRPr="007749CF">
        <w:rPr>
          <w:rFonts w:ascii="Garamond" w:hAnsi="Garamond"/>
          <w:sz w:val="28"/>
          <w:szCs w:val="28"/>
        </w:rPr>
        <w:t xml:space="preserve"> </w:t>
      </w:r>
      <w:r w:rsidR="009E23E7" w:rsidRPr="007749CF">
        <w:rPr>
          <w:rFonts w:ascii="Garamond" w:hAnsi="Garamond"/>
          <w:sz w:val="28"/>
          <w:szCs w:val="28"/>
        </w:rPr>
        <w:t>o</w:t>
      </w:r>
      <w:r w:rsidR="009F576F" w:rsidRPr="007749CF">
        <w:rPr>
          <w:rFonts w:ascii="Garamond" w:hAnsi="Garamond"/>
          <w:sz w:val="28"/>
          <w:szCs w:val="28"/>
        </w:rPr>
        <w:t xml:space="preserve">n the heels of the JB Kelly Elementary School mold outbreak that forced the school to shut down for a week, </w:t>
      </w:r>
      <w:r w:rsidR="00FE7BF6" w:rsidRPr="007749CF">
        <w:rPr>
          <w:rFonts w:ascii="Garamond" w:hAnsi="Garamond"/>
          <w:sz w:val="28"/>
          <w:szCs w:val="28"/>
        </w:rPr>
        <w:t>PHSI held a press conference at City Hall along with Councilman Derek Green and Councilwomen Helen Gym to announce the filing of a formal Right To Know request</w:t>
      </w:r>
      <w:r w:rsidRPr="007749CF">
        <w:rPr>
          <w:rFonts w:ascii="Garamond" w:hAnsi="Garamond"/>
          <w:sz w:val="28"/>
          <w:szCs w:val="28"/>
        </w:rPr>
        <w:t xml:space="preserve"> with the School District to get more information about environmental health risks at JB Kelly and other city schools. </w:t>
      </w:r>
    </w:p>
    <w:p w14:paraId="48FD4558" w14:textId="77777777" w:rsidR="003B3D3C" w:rsidRPr="007749CF" w:rsidRDefault="003B3D3C">
      <w:pPr>
        <w:pStyle w:val="Normal1"/>
        <w:rPr>
          <w:rFonts w:ascii="Garamond" w:hAnsi="Garamond"/>
          <w:sz w:val="28"/>
          <w:szCs w:val="28"/>
        </w:rPr>
      </w:pPr>
    </w:p>
    <w:p w14:paraId="375A1FD5" w14:textId="2B09BC26" w:rsidR="003B3D3C" w:rsidRPr="007749CF" w:rsidRDefault="002954A3">
      <w:pPr>
        <w:pStyle w:val="Normal1"/>
        <w:rPr>
          <w:rFonts w:ascii="Garamond" w:hAnsi="Garamond"/>
          <w:sz w:val="28"/>
          <w:szCs w:val="28"/>
        </w:rPr>
      </w:pPr>
      <w:r>
        <w:rPr>
          <w:rFonts w:ascii="Garamond" w:hAnsi="Garamond"/>
          <w:sz w:val="28"/>
          <w:szCs w:val="28"/>
        </w:rPr>
        <w:t xml:space="preserve">Sadly, the situation at Kelly is hardly a fluke. </w:t>
      </w:r>
      <w:r w:rsidR="00966984" w:rsidRPr="007749CF">
        <w:rPr>
          <w:rFonts w:ascii="Garamond" w:hAnsi="Garamond"/>
          <w:sz w:val="28"/>
          <w:szCs w:val="28"/>
        </w:rPr>
        <w:t xml:space="preserve">The average age of our public school facilities is </w:t>
      </w:r>
      <w:r w:rsidR="0065681F">
        <w:rPr>
          <w:rFonts w:ascii="Garamond" w:hAnsi="Garamond"/>
          <w:sz w:val="28"/>
          <w:szCs w:val="28"/>
        </w:rPr>
        <w:t>more than</w:t>
      </w:r>
      <w:r w:rsidR="000B5681" w:rsidRPr="007749CF">
        <w:rPr>
          <w:rFonts w:ascii="Garamond" w:hAnsi="Garamond"/>
          <w:sz w:val="28"/>
          <w:szCs w:val="28"/>
        </w:rPr>
        <w:t xml:space="preserve"> </w:t>
      </w:r>
      <w:r w:rsidR="00966984" w:rsidRPr="007749CF">
        <w:rPr>
          <w:rFonts w:ascii="Garamond" w:hAnsi="Garamond"/>
          <w:sz w:val="28"/>
          <w:szCs w:val="28"/>
        </w:rPr>
        <w:t>66 years</w:t>
      </w:r>
      <w:r w:rsidR="00374001">
        <w:rPr>
          <w:rFonts w:ascii="Garamond" w:hAnsi="Garamond"/>
          <w:sz w:val="28"/>
          <w:szCs w:val="28"/>
        </w:rPr>
        <w:t>,</w:t>
      </w:r>
      <w:r w:rsidR="00966984" w:rsidRPr="007749CF">
        <w:rPr>
          <w:rFonts w:ascii="Garamond" w:hAnsi="Garamond"/>
          <w:sz w:val="28"/>
          <w:szCs w:val="28"/>
        </w:rPr>
        <w:t xml:space="preserve"> and decades of under-investment has resulted in nearly $5 billion of deferred maintenance, repairs, and replacement needs.</w:t>
      </w:r>
      <w:r w:rsidR="00966984" w:rsidRPr="007749CF">
        <w:rPr>
          <w:rFonts w:ascii="Garamond" w:hAnsi="Garamond"/>
          <w:sz w:val="28"/>
          <w:szCs w:val="28"/>
          <w:vertAlign w:val="superscript"/>
        </w:rPr>
        <w:footnoteReference w:id="1"/>
      </w:r>
      <w:r w:rsidR="00966984" w:rsidRPr="007749CF">
        <w:rPr>
          <w:rFonts w:ascii="Garamond" w:hAnsi="Garamond"/>
          <w:sz w:val="28"/>
          <w:szCs w:val="28"/>
        </w:rPr>
        <w:t xml:space="preserve"> As a result, students, teachers and staff have been exposed to lead in paint and drinking water, asbestos, mold, rodent and pest infestations, and lack of proper climate control.</w:t>
      </w:r>
    </w:p>
    <w:p w14:paraId="1783EE98" w14:textId="77777777" w:rsidR="003B3D3C" w:rsidRPr="007749CF" w:rsidRDefault="003B3D3C">
      <w:pPr>
        <w:pStyle w:val="Normal1"/>
        <w:rPr>
          <w:rFonts w:ascii="Garamond" w:hAnsi="Garamond"/>
          <w:sz w:val="28"/>
          <w:szCs w:val="28"/>
        </w:rPr>
      </w:pPr>
    </w:p>
    <w:p w14:paraId="20F5E40D" w14:textId="77777777" w:rsidR="000B5681" w:rsidRPr="007749CF" w:rsidRDefault="00966984">
      <w:pPr>
        <w:pStyle w:val="Normal1"/>
        <w:rPr>
          <w:rFonts w:ascii="Garamond" w:hAnsi="Garamond"/>
          <w:sz w:val="28"/>
          <w:szCs w:val="28"/>
        </w:rPr>
      </w:pPr>
      <w:r w:rsidRPr="007749CF">
        <w:rPr>
          <w:rFonts w:ascii="Garamond" w:hAnsi="Garamond"/>
          <w:sz w:val="28"/>
          <w:szCs w:val="28"/>
        </w:rPr>
        <w:t xml:space="preserve">Classrooms and school buildings that pose these health hazards for our children also make it harder to deliver the quality education that they need and deserve. Sadly, many toxic materials and deficient conditions are too commonplace in our schools and, in particular, the most extreme risks and worst conditions are present in our poorest and </w:t>
      </w:r>
      <w:r w:rsidRPr="007749CF">
        <w:rPr>
          <w:rFonts w:ascii="Garamond" w:hAnsi="Garamond"/>
          <w:sz w:val="28"/>
          <w:szCs w:val="28"/>
        </w:rPr>
        <w:lastRenderedPageBreak/>
        <w:t>most vulnerable neighborhoods.</w:t>
      </w:r>
      <w:r w:rsidR="000B5681" w:rsidRPr="007749CF">
        <w:rPr>
          <w:rFonts w:ascii="Garamond" w:hAnsi="Garamond"/>
          <w:sz w:val="28"/>
          <w:szCs w:val="28"/>
        </w:rPr>
        <w:t xml:space="preserve"> </w:t>
      </w:r>
    </w:p>
    <w:p w14:paraId="229CC622" w14:textId="77777777" w:rsidR="000B5681" w:rsidRPr="007749CF" w:rsidRDefault="000B5681">
      <w:pPr>
        <w:pStyle w:val="Normal1"/>
        <w:rPr>
          <w:rFonts w:ascii="Garamond" w:hAnsi="Garamond"/>
          <w:sz w:val="28"/>
          <w:szCs w:val="28"/>
        </w:rPr>
      </w:pPr>
    </w:p>
    <w:p w14:paraId="3B650A3F" w14:textId="3033D14B" w:rsidR="003B3D3C" w:rsidRPr="007749CF" w:rsidRDefault="000B5681">
      <w:pPr>
        <w:pStyle w:val="Normal1"/>
        <w:rPr>
          <w:rFonts w:ascii="Garamond" w:hAnsi="Garamond"/>
          <w:sz w:val="28"/>
          <w:szCs w:val="28"/>
        </w:rPr>
      </w:pPr>
      <w:r w:rsidRPr="007749CF">
        <w:rPr>
          <w:rFonts w:ascii="Garamond" w:hAnsi="Garamond"/>
          <w:sz w:val="28"/>
          <w:szCs w:val="28"/>
        </w:rPr>
        <w:t>Not only do the conditions found in our schools compromise st</w:t>
      </w:r>
      <w:r w:rsidR="00C728CD" w:rsidRPr="007749CF">
        <w:rPr>
          <w:rFonts w:ascii="Garamond" w:hAnsi="Garamond"/>
          <w:sz w:val="28"/>
          <w:szCs w:val="28"/>
        </w:rPr>
        <w:t>udent and staff health, safety and</w:t>
      </w:r>
      <w:r w:rsidRPr="007749CF">
        <w:rPr>
          <w:rFonts w:ascii="Garamond" w:hAnsi="Garamond"/>
          <w:sz w:val="28"/>
          <w:szCs w:val="28"/>
        </w:rPr>
        <w:t xml:space="preserve"> well-being, but they also undercut educational achievement, fiscal and environmental sustainability, and educational justice and equity.  </w:t>
      </w:r>
    </w:p>
    <w:p w14:paraId="2E46E23D" w14:textId="77777777" w:rsidR="003B3D3C" w:rsidRPr="007749CF" w:rsidRDefault="003B3D3C">
      <w:pPr>
        <w:pStyle w:val="Normal1"/>
        <w:rPr>
          <w:rFonts w:ascii="Garamond" w:hAnsi="Garamond"/>
          <w:sz w:val="28"/>
          <w:szCs w:val="28"/>
        </w:rPr>
      </w:pPr>
    </w:p>
    <w:p w14:paraId="14B50953" w14:textId="77777777" w:rsidR="005C0CAB" w:rsidRPr="007749CF" w:rsidRDefault="002560AD">
      <w:pPr>
        <w:pStyle w:val="Normal1"/>
        <w:rPr>
          <w:rFonts w:ascii="Garamond" w:hAnsi="Garamond"/>
          <w:sz w:val="28"/>
          <w:szCs w:val="28"/>
        </w:rPr>
      </w:pPr>
      <w:r w:rsidRPr="007749CF">
        <w:rPr>
          <w:rFonts w:ascii="Garamond" w:hAnsi="Garamond"/>
          <w:b/>
          <w:sz w:val="28"/>
          <w:szCs w:val="28"/>
        </w:rPr>
        <w:t xml:space="preserve">We Can </w:t>
      </w:r>
      <w:r w:rsidR="002E7718" w:rsidRPr="007749CF">
        <w:rPr>
          <w:rFonts w:ascii="Garamond" w:hAnsi="Garamond"/>
          <w:b/>
          <w:sz w:val="28"/>
          <w:szCs w:val="28"/>
        </w:rPr>
        <w:t xml:space="preserve">&amp; We Must </w:t>
      </w:r>
      <w:r w:rsidRPr="007749CF">
        <w:rPr>
          <w:rFonts w:ascii="Garamond" w:hAnsi="Garamond"/>
          <w:b/>
          <w:sz w:val="28"/>
          <w:szCs w:val="28"/>
        </w:rPr>
        <w:t>Do B</w:t>
      </w:r>
      <w:r w:rsidR="000B5681" w:rsidRPr="007749CF">
        <w:rPr>
          <w:rFonts w:ascii="Garamond" w:hAnsi="Garamond"/>
          <w:b/>
          <w:sz w:val="28"/>
          <w:szCs w:val="28"/>
        </w:rPr>
        <w:t>etter</w:t>
      </w:r>
      <w:r w:rsidR="005C0CAB" w:rsidRPr="007749CF">
        <w:rPr>
          <w:rFonts w:ascii="Garamond" w:hAnsi="Garamond"/>
          <w:sz w:val="28"/>
          <w:szCs w:val="28"/>
        </w:rPr>
        <w:t xml:space="preserve"> </w:t>
      </w:r>
      <w:r w:rsidR="000B5681" w:rsidRPr="007749CF">
        <w:rPr>
          <w:rFonts w:ascii="Garamond" w:hAnsi="Garamond"/>
          <w:sz w:val="28"/>
          <w:szCs w:val="28"/>
        </w:rPr>
        <w:t xml:space="preserve"> </w:t>
      </w:r>
    </w:p>
    <w:p w14:paraId="528074C9" w14:textId="77777777" w:rsidR="005C0CAB" w:rsidRPr="007749CF" w:rsidRDefault="005C0CAB">
      <w:pPr>
        <w:pStyle w:val="Normal1"/>
        <w:rPr>
          <w:rFonts w:ascii="Garamond" w:hAnsi="Garamond"/>
          <w:sz w:val="28"/>
          <w:szCs w:val="28"/>
        </w:rPr>
      </w:pPr>
    </w:p>
    <w:p w14:paraId="7061FF58" w14:textId="00337E49" w:rsidR="003B3D3C" w:rsidRPr="007749CF" w:rsidRDefault="00966984">
      <w:pPr>
        <w:pStyle w:val="Normal1"/>
        <w:rPr>
          <w:rFonts w:ascii="Garamond" w:hAnsi="Garamond"/>
          <w:sz w:val="28"/>
          <w:szCs w:val="28"/>
        </w:rPr>
      </w:pPr>
      <w:r w:rsidRPr="007749CF">
        <w:rPr>
          <w:rFonts w:ascii="Garamond" w:hAnsi="Garamond"/>
          <w:sz w:val="28"/>
          <w:szCs w:val="28"/>
        </w:rPr>
        <w:t xml:space="preserve">This situation necessitates immediate action and a </w:t>
      </w:r>
      <w:r w:rsidR="002E7718" w:rsidRPr="007749CF">
        <w:rPr>
          <w:rFonts w:ascii="Garamond" w:hAnsi="Garamond"/>
          <w:sz w:val="28"/>
          <w:szCs w:val="28"/>
        </w:rPr>
        <w:t xml:space="preserve">real and sustainable </w:t>
      </w:r>
      <w:r w:rsidRPr="007749CF">
        <w:rPr>
          <w:rFonts w:ascii="Garamond" w:hAnsi="Garamond"/>
          <w:sz w:val="28"/>
          <w:szCs w:val="28"/>
        </w:rPr>
        <w:t>community and civic partnership with the School District of Philadelphia (SDP). For these reasons, we ask you to work with us to move swiftly to:</w:t>
      </w:r>
    </w:p>
    <w:p w14:paraId="7A8DD438" w14:textId="77777777" w:rsidR="003B3D3C" w:rsidRPr="007749CF" w:rsidRDefault="003B3D3C">
      <w:pPr>
        <w:pStyle w:val="Normal1"/>
        <w:rPr>
          <w:rFonts w:ascii="Garamond" w:hAnsi="Garamond"/>
          <w:sz w:val="28"/>
          <w:szCs w:val="28"/>
        </w:rPr>
      </w:pPr>
    </w:p>
    <w:p w14:paraId="35C780D6" w14:textId="743D7A29" w:rsidR="003B3D3C" w:rsidRPr="007749CF" w:rsidRDefault="00966984" w:rsidP="006B154B">
      <w:pPr>
        <w:pStyle w:val="Normal1"/>
        <w:numPr>
          <w:ilvl w:val="0"/>
          <w:numId w:val="1"/>
        </w:numPr>
        <w:ind w:hanging="360"/>
        <w:contextualSpacing/>
        <w:rPr>
          <w:rFonts w:ascii="Garamond" w:hAnsi="Garamond"/>
          <w:sz w:val="28"/>
          <w:szCs w:val="28"/>
        </w:rPr>
      </w:pPr>
      <w:r w:rsidRPr="007749CF">
        <w:rPr>
          <w:rFonts w:ascii="Garamond" w:hAnsi="Garamond"/>
          <w:b/>
          <w:sz w:val="28"/>
          <w:szCs w:val="28"/>
        </w:rPr>
        <w:t>Improve the Public’s Right to Know &amp; Right to Act</w:t>
      </w:r>
      <w:r w:rsidR="002E7718" w:rsidRPr="007749CF">
        <w:rPr>
          <w:rFonts w:ascii="Garamond" w:hAnsi="Garamond"/>
          <w:b/>
          <w:sz w:val="28"/>
          <w:szCs w:val="28"/>
        </w:rPr>
        <w:t xml:space="preserve"> </w:t>
      </w:r>
      <w:r w:rsidRPr="007749CF">
        <w:rPr>
          <w:rFonts w:ascii="Garamond" w:hAnsi="Garamond"/>
          <w:sz w:val="28"/>
          <w:szCs w:val="28"/>
        </w:rPr>
        <w:t>—</w:t>
      </w:r>
      <w:r w:rsidR="002E7718" w:rsidRPr="007749CF">
        <w:rPr>
          <w:rFonts w:ascii="Garamond" w:hAnsi="Garamond"/>
          <w:sz w:val="28"/>
          <w:szCs w:val="28"/>
        </w:rPr>
        <w:t xml:space="preserve"> by immediately requiring</w:t>
      </w:r>
      <w:r w:rsidRPr="007749CF">
        <w:rPr>
          <w:rFonts w:ascii="Garamond" w:hAnsi="Garamond"/>
          <w:sz w:val="28"/>
          <w:szCs w:val="28"/>
        </w:rPr>
        <w:t xml:space="preserve"> greater </w:t>
      </w:r>
      <w:r w:rsidR="002E7718" w:rsidRPr="007749CF">
        <w:rPr>
          <w:rFonts w:ascii="Garamond" w:hAnsi="Garamond"/>
          <w:sz w:val="28"/>
          <w:szCs w:val="28"/>
        </w:rPr>
        <w:t xml:space="preserve">information and data </w:t>
      </w:r>
      <w:r w:rsidRPr="007749CF">
        <w:rPr>
          <w:rFonts w:ascii="Garamond" w:hAnsi="Garamond"/>
          <w:sz w:val="28"/>
          <w:szCs w:val="28"/>
        </w:rPr>
        <w:t xml:space="preserve">transparency from </w:t>
      </w:r>
      <w:r w:rsidR="002E7718" w:rsidRPr="007749CF">
        <w:rPr>
          <w:rFonts w:ascii="Garamond" w:hAnsi="Garamond"/>
          <w:sz w:val="28"/>
          <w:szCs w:val="28"/>
        </w:rPr>
        <w:t xml:space="preserve">the </w:t>
      </w:r>
      <w:r w:rsidRPr="007749CF">
        <w:rPr>
          <w:rFonts w:ascii="Garamond" w:hAnsi="Garamond"/>
          <w:sz w:val="28"/>
          <w:szCs w:val="28"/>
        </w:rPr>
        <w:t>SDP. As parents and residents, we are all invested in improving our education and our schools, but this can only be achieved when the public is well informed. Our coalition</w:t>
      </w:r>
      <w:r w:rsidR="002E7718" w:rsidRPr="007749CF">
        <w:rPr>
          <w:rFonts w:ascii="Garamond" w:hAnsi="Garamond"/>
          <w:sz w:val="28"/>
          <w:szCs w:val="28"/>
        </w:rPr>
        <w:t xml:space="preserve"> intends to work with the D</w:t>
      </w:r>
      <w:r w:rsidRPr="007749CF">
        <w:rPr>
          <w:rFonts w:ascii="Garamond" w:hAnsi="Garamond"/>
          <w:sz w:val="28"/>
          <w:szCs w:val="28"/>
        </w:rPr>
        <w:t>istrict to establish priorities, plans, approaches and budgets for major school improvements;</w:t>
      </w:r>
      <w:r w:rsidR="00A25D38" w:rsidRPr="007749CF">
        <w:rPr>
          <w:rFonts w:ascii="Garamond" w:hAnsi="Garamond"/>
          <w:sz w:val="28"/>
          <w:szCs w:val="28"/>
        </w:rPr>
        <w:br/>
      </w:r>
    </w:p>
    <w:p w14:paraId="27F2EAE1" w14:textId="4EF57531" w:rsidR="003B3D3C" w:rsidRPr="007749CF" w:rsidRDefault="00966984" w:rsidP="006B154B">
      <w:pPr>
        <w:pStyle w:val="Normal1"/>
        <w:numPr>
          <w:ilvl w:val="0"/>
          <w:numId w:val="1"/>
        </w:numPr>
        <w:ind w:hanging="360"/>
        <w:contextualSpacing/>
        <w:rPr>
          <w:rFonts w:ascii="Garamond" w:hAnsi="Garamond"/>
          <w:sz w:val="28"/>
          <w:szCs w:val="28"/>
        </w:rPr>
      </w:pPr>
      <w:r w:rsidRPr="007749CF">
        <w:rPr>
          <w:rFonts w:ascii="Garamond" w:hAnsi="Garamond"/>
          <w:b/>
          <w:sz w:val="28"/>
          <w:szCs w:val="28"/>
        </w:rPr>
        <w:t>Establish the “ABCs” of school health</w:t>
      </w:r>
      <w:r w:rsidRPr="007749CF">
        <w:rPr>
          <w:rFonts w:ascii="Garamond" w:hAnsi="Garamond"/>
          <w:sz w:val="28"/>
          <w:szCs w:val="28"/>
        </w:rPr>
        <w:t>—an “Adequate Building Conditions” standard</w:t>
      </w:r>
      <w:r w:rsidR="002E7718" w:rsidRPr="007749CF">
        <w:rPr>
          <w:rFonts w:ascii="Garamond" w:hAnsi="Garamond"/>
          <w:sz w:val="28"/>
          <w:szCs w:val="28"/>
        </w:rPr>
        <w:t xml:space="preserve"> and a set of “Best Practices”</w:t>
      </w:r>
      <w:r w:rsidRPr="007749CF">
        <w:rPr>
          <w:rFonts w:ascii="Garamond" w:hAnsi="Garamond"/>
          <w:sz w:val="28"/>
          <w:szCs w:val="28"/>
        </w:rPr>
        <w:t xml:space="preserve"> should quickly be developed establishing minimally acceptable standards a school building must meet to maintain a healthy learning environment and protect students and staff;</w:t>
      </w:r>
      <w:r w:rsidR="00E3121B" w:rsidRPr="007749CF">
        <w:rPr>
          <w:rFonts w:ascii="Garamond" w:hAnsi="Garamond"/>
          <w:sz w:val="28"/>
          <w:szCs w:val="28"/>
        </w:rPr>
        <w:br/>
      </w:r>
    </w:p>
    <w:p w14:paraId="2F4603FB" w14:textId="4137D11C" w:rsidR="003B3D3C" w:rsidRPr="007749CF" w:rsidRDefault="00966984" w:rsidP="006B154B">
      <w:pPr>
        <w:pStyle w:val="Normal1"/>
        <w:numPr>
          <w:ilvl w:val="0"/>
          <w:numId w:val="1"/>
        </w:numPr>
        <w:ind w:hanging="360"/>
        <w:contextualSpacing/>
        <w:rPr>
          <w:rFonts w:ascii="Garamond" w:hAnsi="Garamond"/>
          <w:sz w:val="28"/>
          <w:szCs w:val="28"/>
        </w:rPr>
      </w:pPr>
      <w:r w:rsidRPr="007749CF">
        <w:rPr>
          <w:rFonts w:ascii="Garamond" w:hAnsi="Garamond"/>
          <w:b/>
          <w:sz w:val="28"/>
          <w:szCs w:val="28"/>
        </w:rPr>
        <w:t xml:space="preserve">Identify and address the most critical health and safety priorities. </w:t>
      </w:r>
      <w:r w:rsidRPr="007749CF">
        <w:rPr>
          <w:rFonts w:ascii="Garamond" w:hAnsi="Garamond"/>
          <w:sz w:val="28"/>
          <w:szCs w:val="28"/>
        </w:rPr>
        <w:t xml:space="preserve">SDP should </w:t>
      </w:r>
      <w:r w:rsidR="002E7718" w:rsidRPr="007749CF">
        <w:rPr>
          <w:rFonts w:ascii="Garamond" w:hAnsi="Garamond"/>
          <w:sz w:val="28"/>
          <w:szCs w:val="28"/>
        </w:rPr>
        <w:t xml:space="preserve">better </w:t>
      </w:r>
      <w:r w:rsidRPr="007749CF">
        <w:rPr>
          <w:rFonts w:ascii="Garamond" w:hAnsi="Garamond"/>
          <w:sz w:val="28"/>
          <w:szCs w:val="28"/>
        </w:rPr>
        <w:t xml:space="preserve">prioritize facility projects and implement </w:t>
      </w:r>
      <w:r w:rsidR="002E7718" w:rsidRPr="007749CF">
        <w:rPr>
          <w:rFonts w:ascii="Garamond" w:hAnsi="Garamond"/>
          <w:sz w:val="28"/>
          <w:szCs w:val="28"/>
        </w:rPr>
        <w:t xml:space="preserve">critical Facility, Maintenance &amp; Operation Department [FM&amp;O] </w:t>
      </w:r>
      <w:r w:rsidRPr="007749CF">
        <w:rPr>
          <w:rFonts w:ascii="Garamond" w:hAnsi="Garamond"/>
          <w:sz w:val="28"/>
          <w:szCs w:val="28"/>
        </w:rPr>
        <w:t>f</w:t>
      </w:r>
      <w:r w:rsidR="002E7718" w:rsidRPr="007749CF">
        <w:rPr>
          <w:rFonts w:ascii="Garamond" w:hAnsi="Garamond"/>
          <w:sz w:val="28"/>
          <w:szCs w:val="28"/>
        </w:rPr>
        <w:t>ixes in order to quickly remediate the most urgent</w:t>
      </w:r>
      <w:r w:rsidRPr="007749CF">
        <w:rPr>
          <w:rFonts w:ascii="Garamond" w:hAnsi="Garamond"/>
          <w:sz w:val="28"/>
          <w:szCs w:val="28"/>
        </w:rPr>
        <w:t xml:space="preserve"> environmental health threats in our schools and put every school on the path to meeting the Adequate Building Conditions “ABCs” standard;</w:t>
      </w:r>
      <w:r w:rsidR="00A22846" w:rsidRPr="007749CF">
        <w:rPr>
          <w:rFonts w:ascii="Garamond" w:hAnsi="Garamond"/>
          <w:sz w:val="28"/>
          <w:szCs w:val="28"/>
        </w:rPr>
        <w:br/>
      </w:r>
    </w:p>
    <w:p w14:paraId="04EEB159" w14:textId="47163C21" w:rsidR="003B3D3C" w:rsidRPr="007749CF" w:rsidRDefault="00966984" w:rsidP="006B154B">
      <w:pPr>
        <w:pStyle w:val="Normal1"/>
        <w:numPr>
          <w:ilvl w:val="0"/>
          <w:numId w:val="1"/>
        </w:numPr>
        <w:ind w:hanging="360"/>
        <w:contextualSpacing/>
        <w:rPr>
          <w:rFonts w:ascii="Garamond" w:hAnsi="Garamond"/>
          <w:sz w:val="28"/>
          <w:szCs w:val="28"/>
        </w:rPr>
      </w:pPr>
      <w:bookmarkStart w:id="1" w:name="_gjdgxs" w:colFirst="0" w:colLast="0"/>
      <w:bookmarkEnd w:id="1"/>
      <w:r w:rsidRPr="007749CF">
        <w:rPr>
          <w:rFonts w:ascii="Garamond" w:hAnsi="Garamond"/>
          <w:b/>
          <w:sz w:val="28"/>
          <w:szCs w:val="28"/>
        </w:rPr>
        <w:t>Develop a comprehensive district-wide “</w:t>
      </w:r>
      <w:r w:rsidR="002E7718" w:rsidRPr="007749CF">
        <w:rPr>
          <w:rFonts w:ascii="Garamond" w:hAnsi="Garamond"/>
          <w:b/>
          <w:sz w:val="28"/>
          <w:szCs w:val="28"/>
        </w:rPr>
        <w:t>Comprehensive Educational Facilities</w:t>
      </w:r>
      <w:r w:rsidRPr="007749CF">
        <w:rPr>
          <w:rFonts w:ascii="Garamond" w:hAnsi="Garamond"/>
          <w:b/>
          <w:sz w:val="28"/>
          <w:szCs w:val="28"/>
        </w:rPr>
        <w:t xml:space="preserve"> Master Plan</w:t>
      </w:r>
      <w:r w:rsidR="00894B1A" w:rsidRPr="007749CF">
        <w:rPr>
          <w:rFonts w:ascii="Garamond" w:hAnsi="Garamond"/>
          <w:b/>
          <w:sz w:val="28"/>
          <w:szCs w:val="28"/>
        </w:rPr>
        <w:t>”</w:t>
      </w:r>
      <w:r w:rsidRPr="007749CF">
        <w:rPr>
          <w:rFonts w:ascii="Garamond" w:hAnsi="Garamond"/>
          <w:b/>
          <w:sz w:val="28"/>
          <w:szCs w:val="28"/>
        </w:rPr>
        <w:t xml:space="preserve"> [</w:t>
      </w:r>
      <w:r w:rsidR="002E7718" w:rsidRPr="007749CF">
        <w:rPr>
          <w:rFonts w:ascii="Garamond" w:hAnsi="Garamond"/>
          <w:b/>
          <w:sz w:val="28"/>
          <w:szCs w:val="28"/>
        </w:rPr>
        <w:t>CE</w:t>
      </w:r>
      <w:r w:rsidRPr="007749CF">
        <w:rPr>
          <w:rFonts w:ascii="Garamond" w:hAnsi="Garamond"/>
          <w:b/>
          <w:sz w:val="28"/>
          <w:szCs w:val="28"/>
        </w:rPr>
        <w:t xml:space="preserve">FMP]. </w:t>
      </w:r>
      <w:r w:rsidRPr="007749CF">
        <w:rPr>
          <w:rFonts w:ascii="Garamond" w:hAnsi="Garamond"/>
          <w:sz w:val="28"/>
          <w:szCs w:val="28"/>
        </w:rPr>
        <w:t xml:space="preserve">SDP should emulate school districts across the country </w:t>
      </w:r>
      <w:r w:rsidR="00480850" w:rsidRPr="007749CF">
        <w:rPr>
          <w:rFonts w:ascii="Garamond" w:hAnsi="Garamond"/>
          <w:sz w:val="28"/>
          <w:szCs w:val="28"/>
        </w:rPr>
        <w:t>that</w:t>
      </w:r>
      <w:r w:rsidRPr="007749CF">
        <w:rPr>
          <w:rFonts w:ascii="Garamond" w:hAnsi="Garamond"/>
          <w:sz w:val="28"/>
          <w:szCs w:val="28"/>
        </w:rPr>
        <w:t xml:space="preserve"> developed F</w:t>
      </w:r>
      <w:r w:rsidR="00184B31" w:rsidRPr="007749CF">
        <w:rPr>
          <w:rFonts w:ascii="Garamond" w:hAnsi="Garamond"/>
          <w:sz w:val="28"/>
          <w:szCs w:val="28"/>
        </w:rPr>
        <w:t>acilities Master Plan</w:t>
      </w:r>
      <w:r w:rsidRPr="007749CF">
        <w:rPr>
          <w:rFonts w:ascii="Garamond" w:hAnsi="Garamond"/>
          <w:sz w:val="28"/>
          <w:szCs w:val="28"/>
        </w:rPr>
        <w:t xml:space="preserve">s. These plans prioritize </w:t>
      </w:r>
      <w:r w:rsidRPr="007749CF">
        <w:rPr>
          <w:rFonts w:ascii="Garamond" w:hAnsi="Garamond"/>
          <w:sz w:val="28"/>
          <w:szCs w:val="28"/>
        </w:rPr>
        <w:lastRenderedPageBreak/>
        <w:t>the planning and development of equitable capital and maintenance needs and budgeting to ensure that our schools that are healthy, safe, educationally inspiring and environmentally sustainable;</w:t>
      </w:r>
      <w:bookmarkStart w:id="2" w:name="_30j0zll" w:colFirst="0" w:colLast="0"/>
      <w:bookmarkEnd w:id="2"/>
      <w:r w:rsidR="007131ED" w:rsidRPr="007749CF">
        <w:rPr>
          <w:rFonts w:ascii="Garamond" w:hAnsi="Garamond"/>
          <w:sz w:val="28"/>
          <w:szCs w:val="28"/>
        </w:rPr>
        <w:br/>
      </w:r>
    </w:p>
    <w:p w14:paraId="76513E11" w14:textId="0A29A2EA" w:rsidR="002E7718" w:rsidRPr="007749CF" w:rsidRDefault="001E2225" w:rsidP="002E7718">
      <w:pPr>
        <w:pStyle w:val="Normal1"/>
        <w:numPr>
          <w:ilvl w:val="0"/>
          <w:numId w:val="1"/>
        </w:numPr>
        <w:ind w:hanging="360"/>
        <w:contextualSpacing/>
        <w:rPr>
          <w:rFonts w:ascii="Garamond" w:hAnsi="Garamond"/>
          <w:b/>
          <w:sz w:val="28"/>
          <w:szCs w:val="28"/>
        </w:rPr>
      </w:pPr>
      <w:bookmarkStart w:id="3" w:name="_1fob9te" w:colFirst="0" w:colLast="0"/>
      <w:bookmarkEnd w:id="3"/>
      <w:r w:rsidRPr="007749CF">
        <w:rPr>
          <w:rFonts w:ascii="Garamond" w:hAnsi="Garamond"/>
          <w:b/>
          <w:sz w:val="28"/>
          <w:szCs w:val="28"/>
        </w:rPr>
        <w:t xml:space="preserve">Create an Educational Facilities - Environmental </w:t>
      </w:r>
      <w:r w:rsidR="000A02A2" w:rsidRPr="007749CF">
        <w:rPr>
          <w:rFonts w:ascii="Garamond" w:hAnsi="Garamond"/>
          <w:b/>
          <w:sz w:val="28"/>
          <w:szCs w:val="28"/>
        </w:rPr>
        <w:t>Health Stakeholder</w:t>
      </w:r>
      <w:r w:rsidRPr="007749CF">
        <w:rPr>
          <w:rFonts w:ascii="Garamond" w:hAnsi="Garamond"/>
          <w:b/>
          <w:sz w:val="28"/>
          <w:szCs w:val="28"/>
        </w:rPr>
        <w:t xml:space="preserve"> Advisory Committee - </w:t>
      </w:r>
      <w:r w:rsidRPr="007749CF">
        <w:rPr>
          <w:rFonts w:ascii="Garamond" w:hAnsi="Garamond"/>
          <w:sz w:val="28"/>
          <w:szCs w:val="28"/>
        </w:rPr>
        <w:t>i</w:t>
      </w:r>
      <w:r w:rsidR="00966984" w:rsidRPr="007749CF">
        <w:rPr>
          <w:rFonts w:ascii="Garamond" w:hAnsi="Garamond"/>
          <w:sz w:val="28"/>
          <w:szCs w:val="28"/>
        </w:rPr>
        <w:t xml:space="preserve">ncrease </w:t>
      </w:r>
      <w:r w:rsidRPr="007749CF">
        <w:rPr>
          <w:rFonts w:ascii="Garamond" w:hAnsi="Garamond"/>
          <w:sz w:val="28"/>
          <w:szCs w:val="28"/>
        </w:rPr>
        <w:t xml:space="preserve">and formalize </w:t>
      </w:r>
      <w:r w:rsidR="00966984" w:rsidRPr="007749CF">
        <w:rPr>
          <w:rFonts w:ascii="Garamond" w:hAnsi="Garamond"/>
          <w:sz w:val="28"/>
          <w:szCs w:val="28"/>
        </w:rPr>
        <w:t>engagem</w:t>
      </w:r>
      <w:r w:rsidRPr="007749CF">
        <w:rPr>
          <w:rFonts w:ascii="Garamond" w:hAnsi="Garamond"/>
          <w:sz w:val="28"/>
          <w:szCs w:val="28"/>
        </w:rPr>
        <w:t>ent of parents, teachers, public and private advocates</w:t>
      </w:r>
      <w:r w:rsidR="002E7718" w:rsidRPr="007749CF">
        <w:rPr>
          <w:rFonts w:ascii="Garamond" w:hAnsi="Garamond"/>
          <w:sz w:val="28"/>
          <w:szCs w:val="28"/>
        </w:rPr>
        <w:t>,</w:t>
      </w:r>
      <w:r w:rsidRPr="007749CF">
        <w:rPr>
          <w:rFonts w:ascii="Garamond" w:hAnsi="Garamond"/>
          <w:sz w:val="28"/>
          <w:szCs w:val="28"/>
        </w:rPr>
        <w:t xml:space="preserve"> to include</w:t>
      </w:r>
      <w:r w:rsidR="002E7718" w:rsidRPr="007749CF">
        <w:rPr>
          <w:rFonts w:ascii="Garamond" w:hAnsi="Garamond"/>
          <w:sz w:val="28"/>
          <w:szCs w:val="28"/>
        </w:rPr>
        <w:t xml:space="preserve"> input from all relevant stakeholders, </w:t>
      </w:r>
      <w:r w:rsidRPr="007749CF">
        <w:rPr>
          <w:rFonts w:ascii="Garamond" w:hAnsi="Garamond"/>
          <w:sz w:val="28"/>
          <w:szCs w:val="28"/>
        </w:rPr>
        <w:t xml:space="preserve">and </w:t>
      </w:r>
      <w:r w:rsidR="002E7718" w:rsidRPr="007749CF">
        <w:rPr>
          <w:rFonts w:ascii="Garamond" w:hAnsi="Garamond"/>
          <w:sz w:val="28"/>
          <w:szCs w:val="28"/>
        </w:rPr>
        <w:t>to work with City Council, the MOE and the SDP, to provide input and recommendations to the SDP and to develop the CEFMP</w:t>
      </w:r>
      <w:bookmarkStart w:id="4" w:name="_3znysh7" w:colFirst="0" w:colLast="0"/>
      <w:bookmarkEnd w:id="4"/>
      <w:r w:rsidR="002E7718" w:rsidRPr="007749CF">
        <w:rPr>
          <w:rFonts w:ascii="Garamond" w:hAnsi="Garamond"/>
          <w:sz w:val="28"/>
          <w:szCs w:val="28"/>
        </w:rPr>
        <w:t>;</w:t>
      </w:r>
      <w:r w:rsidR="000C596E" w:rsidRPr="007749CF">
        <w:rPr>
          <w:rFonts w:ascii="Garamond" w:hAnsi="Garamond"/>
          <w:sz w:val="28"/>
          <w:szCs w:val="28"/>
        </w:rPr>
        <w:br/>
      </w:r>
    </w:p>
    <w:p w14:paraId="1B38F4A3" w14:textId="7CE8FBD8" w:rsidR="003B3D3C" w:rsidRPr="007749CF" w:rsidRDefault="00966984">
      <w:pPr>
        <w:pStyle w:val="Normal1"/>
        <w:numPr>
          <w:ilvl w:val="0"/>
          <w:numId w:val="1"/>
        </w:numPr>
        <w:ind w:hanging="360"/>
        <w:contextualSpacing/>
        <w:rPr>
          <w:rFonts w:ascii="Garamond" w:hAnsi="Garamond"/>
          <w:b/>
          <w:sz w:val="28"/>
          <w:szCs w:val="28"/>
        </w:rPr>
      </w:pPr>
      <w:bookmarkStart w:id="5" w:name="_2et92p0" w:colFirst="0" w:colLast="0"/>
      <w:bookmarkEnd w:id="5"/>
      <w:r w:rsidRPr="007749CF">
        <w:rPr>
          <w:rFonts w:ascii="Garamond" w:hAnsi="Garamond"/>
          <w:b/>
          <w:sz w:val="28"/>
          <w:szCs w:val="28"/>
        </w:rPr>
        <w:t xml:space="preserve">Support increased funding </w:t>
      </w:r>
      <w:r w:rsidR="002E7718" w:rsidRPr="007749CF">
        <w:rPr>
          <w:rFonts w:ascii="Garamond" w:hAnsi="Garamond"/>
          <w:b/>
          <w:sz w:val="28"/>
          <w:szCs w:val="28"/>
        </w:rPr>
        <w:t xml:space="preserve">at all levels, and from all sources, </w:t>
      </w:r>
      <w:r w:rsidRPr="007749CF">
        <w:rPr>
          <w:rFonts w:ascii="Garamond" w:hAnsi="Garamond"/>
          <w:b/>
          <w:sz w:val="28"/>
          <w:szCs w:val="28"/>
        </w:rPr>
        <w:t>to</w:t>
      </w:r>
      <w:r w:rsidR="002E7718" w:rsidRPr="007749CF">
        <w:rPr>
          <w:rFonts w:ascii="Garamond" w:hAnsi="Garamond"/>
          <w:b/>
          <w:sz w:val="28"/>
          <w:szCs w:val="28"/>
        </w:rPr>
        <w:t xml:space="preserve"> help</w:t>
      </w:r>
      <w:r w:rsidRPr="007749CF">
        <w:rPr>
          <w:rFonts w:ascii="Garamond" w:hAnsi="Garamond"/>
          <w:b/>
          <w:sz w:val="28"/>
          <w:szCs w:val="28"/>
        </w:rPr>
        <w:t xml:space="preserve"> finance these crucial initiatives to ensure our school buildings are environmentally safe.</w:t>
      </w:r>
    </w:p>
    <w:p w14:paraId="730E82A9" w14:textId="77777777" w:rsidR="003B3D3C" w:rsidRPr="007749CF" w:rsidRDefault="003B3D3C">
      <w:pPr>
        <w:pStyle w:val="Normal1"/>
        <w:rPr>
          <w:rFonts w:ascii="Garamond" w:hAnsi="Garamond"/>
          <w:sz w:val="28"/>
          <w:szCs w:val="28"/>
        </w:rPr>
      </w:pPr>
    </w:p>
    <w:p w14:paraId="2E7BA979" w14:textId="73593819" w:rsidR="003B3D3C" w:rsidRPr="007749CF" w:rsidRDefault="00966984">
      <w:pPr>
        <w:pStyle w:val="Normal1"/>
        <w:rPr>
          <w:rFonts w:ascii="Garamond" w:hAnsi="Garamond"/>
          <w:sz w:val="28"/>
          <w:szCs w:val="28"/>
        </w:rPr>
      </w:pPr>
      <w:r w:rsidRPr="007749CF">
        <w:rPr>
          <w:rFonts w:ascii="Garamond" w:hAnsi="Garamond"/>
          <w:sz w:val="28"/>
          <w:szCs w:val="28"/>
        </w:rPr>
        <w:t xml:space="preserve">We know that working together, we can make sure that all of Philadelphia’s schools are healthy and safe places for our children, teachers, school workers and community members. We look forward to working with you to make this vision a reality. </w:t>
      </w:r>
    </w:p>
    <w:p w14:paraId="355DF758" w14:textId="77777777" w:rsidR="00DF7C2A" w:rsidRPr="007749CF" w:rsidRDefault="00DF7C2A">
      <w:pPr>
        <w:pStyle w:val="Normal1"/>
        <w:rPr>
          <w:rFonts w:ascii="Garamond" w:hAnsi="Garamond"/>
          <w:sz w:val="28"/>
          <w:szCs w:val="28"/>
        </w:rPr>
      </w:pPr>
    </w:p>
    <w:p w14:paraId="70E6B2BF" w14:textId="6B7936D3" w:rsidR="00DF7C2A" w:rsidRPr="007749CF" w:rsidRDefault="00DF7C2A">
      <w:pPr>
        <w:pStyle w:val="Normal1"/>
        <w:rPr>
          <w:rFonts w:ascii="Garamond" w:hAnsi="Garamond"/>
          <w:b/>
          <w:sz w:val="28"/>
          <w:szCs w:val="28"/>
        </w:rPr>
      </w:pPr>
      <w:r w:rsidRPr="007749CF">
        <w:rPr>
          <w:rFonts w:ascii="Garamond" w:hAnsi="Garamond"/>
          <w:b/>
          <w:sz w:val="28"/>
          <w:szCs w:val="28"/>
        </w:rPr>
        <w:t>Current Partners:</w:t>
      </w:r>
    </w:p>
    <w:p w14:paraId="33DEDCC5" w14:textId="77777777" w:rsidR="00CA2316" w:rsidRPr="007749CF" w:rsidRDefault="00CA2316">
      <w:pPr>
        <w:pStyle w:val="Normal1"/>
        <w:rPr>
          <w:rFonts w:ascii="Garamond" w:hAnsi="Garamond"/>
          <w:sz w:val="28"/>
          <w:szCs w:val="28"/>
        </w:rPr>
      </w:pPr>
    </w:p>
    <w:p w14:paraId="7BCEE996" w14:textId="77777777" w:rsidR="008F590A" w:rsidRPr="007749CF" w:rsidRDefault="008F590A">
      <w:pPr>
        <w:pStyle w:val="Normal1"/>
        <w:rPr>
          <w:rFonts w:ascii="Garamond" w:hAnsi="Garamond"/>
          <w:sz w:val="28"/>
          <w:szCs w:val="28"/>
        </w:rPr>
        <w:sectPr w:rsidR="008F590A" w:rsidRPr="007749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titlePg/>
        </w:sectPr>
      </w:pPr>
    </w:p>
    <w:p w14:paraId="6D718B26" w14:textId="0BF61D4E" w:rsidR="00CA2316" w:rsidRPr="007749CF" w:rsidRDefault="00CA2316">
      <w:pPr>
        <w:pStyle w:val="Normal1"/>
        <w:rPr>
          <w:rFonts w:ascii="Garamond" w:hAnsi="Garamond"/>
          <w:sz w:val="28"/>
          <w:szCs w:val="28"/>
        </w:rPr>
      </w:pPr>
      <w:r w:rsidRPr="007749CF">
        <w:rPr>
          <w:rFonts w:ascii="Garamond" w:hAnsi="Garamond"/>
          <w:sz w:val="28"/>
          <w:szCs w:val="28"/>
        </w:rPr>
        <w:lastRenderedPageBreak/>
        <w:t>32BJ SEIU Local 1201</w:t>
      </w:r>
    </w:p>
    <w:p w14:paraId="6D3B5F58" w14:textId="77777777" w:rsidR="00CA2316" w:rsidRPr="007749CF" w:rsidRDefault="00CA2316" w:rsidP="00CA2316">
      <w:pPr>
        <w:pStyle w:val="Normal1"/>
        <w:rPr>
          <w:rFonts w:ascii="Garamond" w:hAnsi="Garamond"/>
          <w:sz w:val="28"/>
          <w:szCs w:val="28"/>
        </w:rPr>
      </w:pPr>
      <w:r w:rsidRPr="007749CF">
        <w:rPr>
          <w:rFonts w:ascii="Garamond" w:hAnsi="Garamond"/>
          <w:sz w:val="28"/>
          <w:szCs w:val="28"/>
        </w:rPr>
        <w:t>American Federation of State County &amp; Municipal Employees [AFSCME] DC 33</w:t>
      </w:r>
    </w:p>
    <w:p w14:paraId="504F328B" w14:textId="775389F9" w:rsidR="00CA2316" w:rsidRPr="007749CF" w:rsidRDefault="00CA2316" w:rsidP="00CA2316">
      <w:pPr>
        <w:pStyle w:val="Normal1"/>
        <w:rPr>
          <w:rFonts w:ascii="Garamond" w:hAnsi="Garamond"/>
          <w:sz w:val="28"/>
          <w:szCs w:val="28"/>
        </w:rPr>
      </w:pPr>
      <w:r w:rsidRPr="007749CF">
        <w:rPr>
          <w:rFonts w:ascii="Garamond" w:hAnsi="Garamond"/>
          <w:sz w:val="28"/>
          <w:szCs w:val="28"/>
        </w:rPr>
        <w:t>American Federation of State County</w:t>
      </w:r>
      <w:r w:rsidR="002B3EA7" w:rsidRPr="007749CF">
        <w:rPr>
          <w:rFonts w:ascii="Garamond" w:hAnsi="Garamond"/>
          <w:sz w:val="28"/>
          <w:szCs w:val="28"/>
        </w:rPr>
        <w:t xml:space="preserve"> &amp; Municipal Employees [AFSCME]</w:t>
      </w:r>
      <w:r w:rsidRPr="007749CF">
        <w:rPr>
          <w:rFonts w:ascii="Garamond" w:hAnsi="Garamond"/>
          <w:sz w:val="28"/>
          <w:szCs w:val="28"/>
        </w:rPr>
        <w:t xml:space="preserve"> DC 47</w:t>
      </w:r>
    </w:p>
    <w:p w14:paraId="59996819" w14:textId="48622283" w:rsidR="00CA2316" w:rsidRPr="007749CF" w:rsidRDefault="00CA2316">
      <w:pPr>
        <w:pStyle w:val="Normal1"/>
        <w:rPr>
          <w:rFonts w:ascii="Garamond" w:hAnsi="Garamond"/>
          <w:sz w:val="28"/>
          <w:szCs w:val="28"/>
        </w:rPr>
      </w:pPr>
      <w:r w:rsidRPr="007749CF">
        <w:rPr>
          <w:rFonts w:ascii="Garamond" w:hAnsi="Garamond"/>
          <w:sz w:val="28"/>
          <w:szCs w:val="28"/>
        </w:rPr>
        <w:t>American Postal Workers Union [APWU]</w:t>
      </w:r>
    </w:p>
    <w:p w14:paraId="3875EC51" w14:textId="1EF7A7E2" w:rsidR="008F590A" w:rsidRPr="007749CF" w:rsidRDefault="008F590A">
      <w:pPr>
        <w:pStyle w:val="Normal1"/>
        <w:rPr>
          <w:rFonts w:ascii="Garamond" w:hAnsi="Garamond"/>
          <w:sz w:val="28"/>
          <w:szCs w:val="28"/>
        </w:rPr>
      </w:pPr>
      <w:r w:rsidRPr="007749CF">
        <w:rPr>
          <w:rFonts w:ascii="Garamond" w:hAnsi="Garamond"/>
          <w:sz w:val="28"/>
          <w:szCs w:val="28"/>
        </w:rPr>
        <w:t>East Passyunk Crossing Civic</w:t>
      </w:r>
    </w:p>
    <w:p w14:paraId="3C2E09D6" w14:textId="4D3C3826" w:rsidR="00DC6399" w:rsidRPr="007749CF" w:rsidRDefault="00DC6399">
      <w:pPr>
        <w:pStyle w:val="Normal1"/>
        <w:rPr>
          <w:rFonts w:ascii="Garamond" w:hAnsi="Garamond"/>
          <w:sz w:val="28"/>
          <w:szCs w:val="28"/>
        </w:rPr>
      </w:pPr>
      <w:r w:rsidRPr="007749CF">
        <w:rPr>
          <w:rFonts w:ascii="Garamond" w:hAnsi="Garamond"/>
          <w:sz w:val="28"/>
          <w:szCs w:val="28"/>
        </w:rPr>
        <w:t>Education Law Center</w:t>
      </w:r>
    </w:p>
    <w:p w14:paraId="753B7BA5" w14:textId="06034E06" w:rsidR="00B07C4F" w:rsidRPr="007749CF" w:rsidRDefault="00B07C4F">
      <w:pPr>
        <w:pStyle w:val="Normal1"/>
        <w:rPr>
          <w:rFonts w:ascii="Garamond" w:hAnsi="Garamond"/>
          <w:sz w:val="28"/>
          <w:szCs w:val="28"/>
        </w:rPr>
      </w:pPr>
      <w:r w:rsidRPr="007749CF">
        <w:rPr>
          <w:rFonts w:ascii="Garamond" w:hAnsi="Garamond"/>
          <w:sz w:val="28"/>
          <w:szCs w:val="28"/>
        </w:rPr>
        <w:t>Friends of Hackett</w:t>
      </w:r>
    </w:p>
    <w:p w14:paraId="2DA26B75" w14:textId="4B013A00" w:rsidR="007D63DE" w:rsidRPr="007749CF" w:rsidRDefault="007D63DE">
      <w:pPr>
        <w:pStyle w:val="Normal1"/>
        <w:rPr>
          <w:rFonts w:ascii="Garamond" w:hAnsi="Garamond"/>
          <w:sz w:val="28"/>
          <w:szCs w:val="28"/>
        </w:rPr>
      </w:pPr>
      <w:r w:rsidRPr="007749CF">
        <w:rPr>
          <w:rFonts w:ascii="Garamond" w:hAnsi="Garamond"/>
          <w:sz w:val="28"/>
          <w:szCs w:val="28"/>
        </w:rPr>
        <w:t xml:space="preserve">Friends of Jackson </w:t>
      </w:r>
    </w:p>
    <w:p w14:paraId="2EC8EBB0" w14:textId="6A80E22B" w:rsidR="00077EA1" w:rsidRPr="007749CF" w:rsidRDefault="00CA2316">
      <w:pPr>
        <w:pStyle w:val="Normal1"/>
        <w:rPr>
          <w:rFonts w:ascii="Garamond" w:hAnsi="Garamond"/>
          <w:sz w:val="28"/>
          <w:szCs w:val="28"/>
        </w:rPr>
      </w:pPr>
      <w:r w:rsidRPr="007749CF">
        <w:rPr>
          <w:rFonts w:ascii="Garamond" w:hAnsi="Garamond"/>
          <w:sz w:val="28"/>
          <w:szCs w:val="28"/>
        </w:rPr>
        <w:t>Friends of Neighborhood Education [FONE]</w:t>
      </w:r>
    </w:p>
    <w:p w14:paraId="2BEF7157" w14:textId="1BDBF35F" w:rsidR="00E46C03" w:rsidRPr="007749CF" w:rsidRDefault="00E46C03">
      <w:pPr>
        <w:pStyle w:val="Normal1"/>
        <w:rPr>
          <w:rFonts w:ascii="Garamond" w:hAnsi="Garamond"/>
          <w:sz w:val="28"/>
          <w:szCs w:val="28"/>
        </w:rPr>
      </w:pPr>
      <w:r w:rsidRPr="007749CF">
        <w:rPr>
          <w:rFonts w:ascii="Garamond" w:hAnsi="Garamond"/>
          <w:sz w:val="28"/>
          <w:szCs w:val="28"/>
        </w:rPr>
        <w:lastRenderedPageBreak/>
        <w:t>Friends of Stephen Girard Elementary</w:t>
      </w:r>
    </w:p>
    <w:p w14:paraId="1DF05562" w14:textId="5FA44AE3" w:rsidR="008F590A" w:rsidRPr="007749CF" w:rsidRDefault="008F590A">
      <w:pPr>
        <w:pStyle w:val="Normal1"/>
        <w:rPr>
          <w:rFonts w:ascii="Garamond" w:hAnsi="Garamond"/>
          <w:sz w:val="28"/>
          <w:szCs w:val="28"/>
        </w:rPr>
      </w:pPr>
      <w:r w:rsidRPr="007749CF">
        <w:rPr>
          <w:rFonts w:ascii="Garamond" w:hAnsi="Garamond"/>
          <w:sz w:val="28"/>
          <w:szCs w:val="28"/>
        </w:rPr>
        <w:t>Friends of Southwark Association</w:t>
      </w:r>
    </w:p>
    <w:p w14:paraId="5F4A052F" w14:textId="35B5CAD2" w:rsidR="00CA2316" w:rsidRPr="007749CF" w:rsidRDefault="00CA2316">
      <w:pPr>
        <w:pStyle w:val="Normal1"/>
        <w:rPr>
          <w:rFonts w:ascii="Garamond" w:hAnsi="Garamond"/>
          <w:sz w:val="28"/>
          <w:szCs w:val="28"/>
        </w:rPr>
      </w:pPr>
      <w:r w:rsidRPr="007749CF">
        <w:rPr>
          <w:rFonts w:ascii="Garamond" w:hAnsi="Garamond"/>
          <w:sz w:val="28"/>
          <w:szCs w:val="28"/>
        </w:rPr>
        <w:t>Media Mobilizing Project</w:t>
      </w:r>
      <w:r w:rsidRPr="007749CF">
        <w:rPr>
          <w:rFonts w:ascii="Garamond" w:hAnsi="Garamond"/>
          <w:sz w:val="28"/>
          <w:szCs w:val="28"/>
        </w:rPr>
        <w:tab/>
      </w:r>
    </w:p>
    <w:p w14:paraId="0D4A2D70" w14:textId="77777777" w:rsidR="006E0AC8" w:rsidRPr="007749CF" w:rsidRDefault="006E0AC8" w:rsidP="006B154B">
      <w:pPr>
        <w:pStyle w:val="Normal1"/>
        <w:rPr>
          <w:rFonts w:ascii="Garamond" w:hAnsi="Garamond"/>
          <w:sz w:val="28"/>
          <w:szCs w:val="28"/>
        </w:rPr>
      </w:pPr>
      <w:r w:rsidRPr="007749CF">
        <w:rPr>
          <w:rFonts w:ascii="Garamond" w:hAnsi="Garamond"/>
          <w:sz w:val="28"/>
          <w:szCs w:val="28"/>
        </w:rPr>
        <w:t>Moms Clean Air Force PA</w:t>
      </w:r>
    </w:p>
    <w:p w14:paraId="16D39223" w14:textId="3E4F8FBD" w:rsidR="003B0D60" w:rsidRPr="007749CF" w:rsidRDefault="003B0D60" w:rsidP="006B154B">
      <w:pPr>
        <w:pStyle w:val="Normal1"/>
        <w:rPr>
          <w:rFonts w:ascii="Garamond" w:hAnsi="Garamond"/>
          <w:sz w:val="28"/>
          <w:szCs w:val="28"/>
        </w:rPr>
      </w:pPr>
      <w:r w:rsidRPr="007749CF">
        <w:rPr>
          <w:rFonts w:ascii="Garamond" w:hAnsi="Garamond"/>
          <w:sz w:val="28"/>
          <w:szCs w:val="28"/>
        </w:rPr>
        <w:t>National Nurse-Led Care Consortium</w:t>
      </w:r>
    </w:p>
    <w:p w14:paraId="4FB3E05B" w14:textId="4FFF790C" w:rsidR="00976980" w:rsidRPr="007749CF" w:rsidRDefault="00CE1F4E" w:rsidP="006B154B">
      <w:pPr>
        <w:pStyle w:val="Normal1"/>
        <w:rPr>
          <w:rFonts w:ascii="Garamond" w:hAnsi="Garamond"/>
          <w:sz w:val="28"/>
          <w:szCs w:val="28"/>
        </w:rPr>
      </w:pPr>
      <w:r w:rsidRPr="007749CF">
        <w:rPr>
          <w:rFonts w:ascii="Garamond" w:hAnsi="Garamond"/>
          <w:sz w:val="28"/>
          <w:szCs w:val="28"/>
        </w:rPr>
        <w:t>P</w:t>
      </w:r>
      <w:r w:rsidR="00966984" w:rsidRPr="007749CF">
        <w:rPr>
          <w:rFonts w:ascii="Garamond" w:hAnsi="Garamond"/>
          <w:sz w:val="28"/>
          <w:szCs w:val="28"/>
        </w:rPr>
        <w:t>arents United for Public Education</w:t>
      </w:r>
    </w:p>
    <w:p w14:paraId="4F611EE7" w14:textId="7C064994" w:rsidR="00CE1F4E" w:rsidRPr="007749CF" w:rsidRDefault="00976980" w:rsidP="006B154B">
      <w:pPr>
        <w:pStyle w:val="Normal1"/>
        <w:rPr>
          <w:rFonts w:ascii="Garamond" w:hAnsi="Garamond"/>
          <w:sz w:val="28"/>
          <w:szCs w:val="28"/>
        </w:rPr>
      </w:pPr>
      <w:r w:rsidRPr="007749CF">
        <w:rPr>
          <w:rFonts w:ascii="Garamond" w:hAnsi="Garamond"/>
          <w:sz w:val="28"/>
          <w:szCs w:val="28"/>
        </w:rPr>
        <w:t>Passyunk Square Civic Association</w:t>
      </w:r>
      <w:r w:rsidR="001E5C5E" w:rsidRPr="007749CF">
        <w:rPr>
          <w:rFonts w:ascii="Garamond" w:hAnsi="Garamond"/>
          <w:sz w:val="28"/>
          <w:szCs w:val="28"/>
        </w:rPr>
        <w:tab/>
      </w:r>
    </w:p>
    <w:p w14:paraId="11012A6A" w14:textId="00700ABB" w:rsidR="003B3D3C" w:rsidRPr="007749CF" w:rsidRDefault="00966984" w:rsidP="006B154B">
      <w:pPr>
        <w:pStyle w:val="Normal1"/>
        <w:rPr>
          <w:rFonts w:ascii="Garamond" w:hAnsi="Garamond"/>
          <w:sz w:val="28"/>
          <w:szCs w:val="28"/>
        </w:rPr>
      </w:pPr>
      <w:r w:rsidRPr="007749CF">
        <w:rPr>
          <w:rFonts w:ascii="Garamond" w:hAnsi="Garamond"/>
          <w:sz w:val="28"/>
          <w:szCs w:val="28"/>
        </w:rPr>
        <w:t>PennEnvironment</w:t>
      </w:r>
    </w:p>
    <w:p w14:paraId="1213A519" w14:textId="2C87AAAB" w:rsidR="00CA2316" w:rsidRPr="007749CF" w:rsidRDefault="00CA2316" w:rsidP="006B154B">
      <w:pPr>
        <w:pStyle w:val="Normal1"/>
        <w:rPr>
          <w:rFonts w:ascii="Garamond" w:hAnsi="Garamond"/>
          <w:sz w:val="28"/>
          <w:szCs w:val="28"/>
        </w:rPr>
      </w:pPr>
      <w:r w:rsidRPr="007749CF">
        <w:rPr>
          <w:rFonts w:ascii="Garamond" w:hAnsi="Garamond"/>
          <w:sz w:val="28"/>
          <w:szCs w:val="28"/>
        </w:rPr>
        <w:t>Philadelphia AFL-CIO</w:t>
      </w:r>
    </w:p>
    <w:p w14:paraId="04D5085E" w14:textId="7BAE9F30" w:rsidR="00CA2316" w:rsidRPr="007749CF" w:rsidRDefault="00CA2316" w:rsidP="006B154B">
      <w:pPr>
        <w:pStyle w:val="Normal1"/>
        <w:rPr>
          <w:rFonts w:ascii="Garamond" w:hAnsi="Garamond"/>
          <w:sz w:val="28"/>
          <w:szCs w:val="28"/>
        </w:rPr>
      </w:pPr>
      <w:r w:rsidRPr="007749CF">
        <w:rPr>
          <w:rFonts w:ascii="Garamond" w:hAnsi="Garamond"/>
          <w:sz w:val="28"/>
          <w:szCs w:val="28"/>
        </w:rPr>
        <w:t>PhilaPOSH</w:t>
      </w:r>
      <w:r w:rsidRPr="007749CF">
        <w:rPr>
          <w:rFonts w:ascii="Garamond" w:hAnsi="Garamond"/>
          <w:sz w:val="28"/>
          <w:szCs w:val="28"/>
        </w:rPr>
        <w:tab/>
      </w:r>
    </w:p>
    <w:p w14:paraId="58E201BE" w14:textId="7EAC2188" w:rsidR="00CA2316" w:rsidRPr="007749CF" w:rsidRDefault="00CA2316" w:rsidP="006B154B">
      <w:pPr>
        <w:pStyle w:val="Normal1"/>
        <w:rPr>
          <w:rFonts w:ascii="Garamond" w:hAnsi="Garamond"/>
          <w:sz w:val="28"/>
          <w:szCs w:val="28"/>
        </w:rPr>
      </w:pPr>
      <w:r w:rsidRPr="007749CF">
        <w:rPr>
          <w:rFonts w:ascii="Garamond" w:hAnsi="Garamond"/>
          <w:sz w:val="28"/>
          <w:szCs w:val="28"/>
        </w:rPr>
        <w:t>Philly Schools Uniting Neighborhoods [PhillySun]</w:t>
      </w:r>
    </w:p>
    <w:p w14:paraId="17B4555B" w14:textId="77777777" w:rsidR="007D2AF6" w:rsidRPr="007749CF" w:rsidRDefault="007D2AF6" w:rsidP="007D2AF6">
      <w:pPr>
        <w:pStyle w:val="Normal1"/>
        <w:rPr>
          <w:rFonts w:ascii="Garamond" w:hAnsi="Garamond"/>
          <w:sz w:val="28"/>
          <w:szCs w:val="28"/>
        </w:rPr>
      </w:pPr>
      <w:r w:rsidRPr="007749CF">
        <w:rPr>
          <w:rFonts w:ascii="Garamond" w:hAnsi="Garamond"/>
          <w:sz w:val="28"/>
          <w:szCs w:val="28"/>
        </w:rPr>
        <w:t xml:space="preserve">Physicians for Social Responsibility </w:t>
      </w:r>
    </w:p>
    <w:p w14:paraId="4B4E58E0" w14:textId="32652E2A" w:rsidR="007D2AF6" w:rsidRPr="007749CF" w:rsidRDefault="007D2AF6" w:rsidP="006B154B">
      <w:pPr>
        <w:pStyle w:val="Normal1"/>
        <w:rPr>
          <w:rFonts w:ascii="Garamond" w:hAnsi="Garamond"/>
          <w:sz w:val="28"/>
          <w:szCs w:val="28"/>
        </w:rPr>
      </w:pPr>
      <w:r w:rsidRPr="007749CF">
        <w:rPr>
          <w:rFonts w:ascii="Garamond" w:hAnsi="Garamond"/>
          <w:sz w:val="28"/>
          <w:szCs w:val="28"/>
        </w:rPr>
        <w:t>Public Interest Law Center of Philadelphia</w:t>
      </w:r>
    </w:p>
    <w:p w14:paraId="5C2C7859" w14:textId="77777777" w:rsidR="009A3136" w:rsidRPr="007749CF" w:rsidRDefault="009A3136" w:rsidP="009A3136">
      <w:pPr>
        <w:pStyle w:val="Normal1"/>
        <w:rPr>
          <w:rFonts w:ascii="Garamond" w:hAnsi="Garamond"/>
          <w:sz w:val="28"/>
          <w:szCs w:val="28"/>
        </w:rPr>
      </w:pPr>
      <w:r w:rsidRPr="007749CF">
        <w:rPr>
          <w:rFonts w:ascii="Garamond" w:hAnsi="Garamond"/>
          <w:sz w:val="28"/>
          <w:szCs w:val="28"/>
        </w:rPr>
        <w:lastRenderedPageBreak/>
        <w:t>SEIU Healthcare PA</w:t>
      </w:r>
    </w:p>
    <w:p w14:paraId="5CB3D93B" w14:textId="22893304" w:rsidR="007D2AF6" w:rsidRPr="007749CF" w:rsidRDefault="007D2AF6" w:rsidP="006B154B">
      <w:pPr>
        <w:pStyle w:val="Normal1"/>
        <w:rPr>
          <w:rFonts w:ascii="Garamond" w:hAnsi="Garamond"/>
          <w:sz w:val="28"/>
          <w:szCs w:val="28"/>
        </w:rPr>
      </w:pPr>
      <w:r w:rsidRPr="007749CF">
        <w:rPr>
          <w:rFonts w:ascii="Garamond" w:hAnsi="Garamond"/>
          <w:sz w:val="28"/>
          <w:szCs w:val="28"/>
        </w:rPr>
        <w:t>Teamster Local 502, CASA (Philadelphia School Administrators)</w:t>
      </w:r>
    </w:p>
    <w:p w14:paraId="71A09451" w14:textId="65584CB9" w:rsidR="00CE1F4E" w:rsidRPr="007749CF" w:rsidRDefault="00966984" w:rsidP="006B154B">
      <w:pPr>
        <w:pStyle w:val="Normal1"/>
        <w:rPr>
          <w:rFonts w:ascii="Garamond" w:hAnsi="Garamond"/>
          <w:sz w:val="28"/>
          <w:szCs w:val="28"/>
        </w:rPr>
      </w:pPr>
      <w:r w:rsidRPr="007749CF">
        <w:rPr>
          <w:rFonts w:ascii="Garamond" w:hAnsi="Garamond"/>
          <w:sz w:val="28"/>
          <w:szCs w:val="28"/>
        </w:rPr>
        <w:t>The Food Trust</w:t>
      </w:r>
      <w:r w:rsidR="001E5C5E" w:rsidRPr="007749CF">
        <w:rPr>
          <w:rFonts w:ascii="Garamond" w:hAnsi="Garamond"/>
          <w:sz w:val="28"/>
          <w:szCs w:val="28"/>
        </w:rPr>
        <w:tab/>
      </w:r>
      <w:r w:rsidR="001E5C5E" w:rsidRPr="007749CF">
        <w:rPr>
          <w:rFonts w:ascii="Garamond" w:hAnsi="Garamond"/>
          <w:sz w:val="28"/>
          <w:szCs w:val="28"/>
        </w:rPr>
        <w:tab/>
      </w:r>
      <w:r w:rsidR="001E5C5E" w:rsidRPr="007749CF">
        <w:rPr>
          <w:rFonts w:ascii="Garamond" w:hAnsi="Garamond"/>
          <w:sz w:val="28"/>
          <w:szCs w:val="28"/>
        </w:rPr>
        <w:tab/>
      </w:r>
      <w:r w:rsidR="001E5C5E" w:rsidRPr="007749CF">
        <w:rPr>
          <w:rFonts w:ascii="Garamond" w:hAnsi="Garamond"/>
          <w:sz w:val="28"/>
          <w:szCs w:val="28"/>
        </w:rPr>
        <w:tab/>
      </w:r>
    </w:p>
    <w:p w14:paraId="5B27C765" w14:textId="26475164" w:rsidR="00CE1F4E" w:rsidRPr="007749CF" w:rsidRDefault="00966984" w:rsidP="006B154B">
      <w:pPr>
        <w:pStyle w:val="Normal1"/>
        <w:rPr>
          <w:rFonts w:ascii="Garamond" w:hAnsi="Garamond"/>
          <w:sz w:val="28"/>
          <w:szCs w:val="28"/>
        </w:rPr>
      </w:pPr>
      <w:r w:rsidRPr="007749CF">
        <w:rPr>
          <w:rFonts w:ascii="Garamond" w:hAnsi="Garamond"/>
          <w:sz w:val="28"/>
          <w:szCs w:val="28"/>
        </w:rPr>
        <w:lastRenderedPageBreak/>
        <w:t>The Philadelphia Federation of Teachers</w:t>
      </w:r>
      <w:r w:rsidR="001E5C5E" w:rsidRPr="007749CF">
        <w:rPr>
          <w:rFonts w:ascii="Garamond" w:hAnsi="Garamond"/>
          <w:sz w:val="28"/>
          <w:szCs w:val="28"/>
        </w:rPr>
        <w:tab/>
      </w:r>
      <w:r w:rsidR="001E5C5E" w:rsidRPr="007749CF">
        <w:rPr>
          <w:rFonts w:ascii="Garamond" w:hAnsi="Garamond"/>
          <w:sz w:val="28"/>
          <w:szCs w:val="28"/>
        </w:rPr>
        <w:tab/>
      </w:r>
    </w:p>
    <w:p w14:paraId="58C36BDB" w14:textId="3A9A37C9" w:rsidR="00F25994" w:rsidRPr="007749CF" w:rsidRDefault="009A3136" w:rsidP="006B154B">
      <w:pPr>
        <w:pStyle w:val="Normal1"/>
        <w:rPr>
          <w:rFonts w:ascii="Garamond" w:hAnsi="Garamond"/>
          <w:sz w:val="28"/>
          <w:szCs w:val="28"/>
        </w:rPr>
      </w:pPr>
      <w:r w:rsidRPr="007749CF">
        <w:rPr>
          <w:rFonts w:ascii="Garamond" w:hAnsi="Garamond"/>
          <w:sz w:val="28"/>
          <w:szCs w:val="28"/>
        </w:rPr>
        <w:t xml:space="preserve">United Home Care Workers of PA </w:t>
      </w:r>
      <w:r w:rsidR="00966984" w:rsidRPr="007749CF">
        <w:rPr>
          <w:rFonts w:ascii="Garamond" w:hAnsi="Garamond"/>
          <w:sz w:val="28"/>
          <w:szCs w:val="28"/>
        </w:rPr>
        <w:t>Youth United for Change (YUC)</w:t>
      </w:r>
      <w:r w:rsidR="001E5C5E" w:rsidRPr="007749CF">
        <w:rPr>
          <w:rFonts w:ascii="Garamond" w:hAnsi="Garamond"/>
          <w:sz w:val="28"/>
          <w:szCs w:val="28"/>
        </w:rPr>
        <w:tab/>
      </w:r>
    </w:p>
    <w:p w14:paraId="097E42F7" w14:textId="77777777" w:rsidR="008F590A" w:rsidRPr="007749CF" w:rsidRDefault="008F590A" w:rsidP="006B154B">
      <w:pPr>
        <w:pStyle w:val="Normal1"/>
        <w:rPr>
          <w:rFonts w:ascii="Garamond" w:hAnsi="Garamond"/>
          <w:sz w:val="28"/>
          <w:szCs w:val="28"/>
        </w:rPr>
        <w:sectPr w:rsidR="008F590A" w:rsidRPr="007749CF" w:rsidSect="008F590A">
          <w:type w:val="continuous"/>
          <w:pgSz w:w="12240" w:h="15840"/>
          <w:pgMar w:top="1440" w:right="1440" w:bottom="1440" w:left="1440" w:header="0" w:footer="720" w:gutter="0"/>
          <w:pgNumType w:start="1"/>
          <w:cols w:num="2" w:space="720"/>
          <w:titlePg/>
        </w:sectPr>
      </w:pPr>
    </w:p>
    <w:p w14:paraId="4B9044ED" w14:textId="3DD4D96D" w:rsidR="00CE1F4E" w:rsidRPr="007749CF" w:rsidRDefault="00686911" w:rsidP="006B154B">
      <w:pPr>
        <w:pStyle w:val="Normal1"/>
        <w:rPr>
          <w:rFonts w:ascii="Garamond" w:hAnsi="Garamond"/>
          <w:sz w:val="28"/>
          <w:szCs w:val="28"/>
        </w:rPr>
      </w:pPr>
      <w:r w:rsidRPr="007749CF">
        <w:rPr>
          <w:rFonts w:ascii="Garamond" w:hAnsi="Garamond"/>
          <w:sz w:val="28"/>
          <w:szCs w:val="28"/>
        </w:rPr>
        <w:lastRenderedPageBreak/>
        <w:t>Central Roxborough Civics Assoc.</w:t>
      </w:r>
      <w:r w:rsidR="001E5C5E" w:rsidRPr="007749CF">
        <w:rPr>
          <w:rFonts w:ascii="Garamond" w:hAnsi="Garamond"/>
          <w:sz w:val="28"/>
          <w:szCs w:val="28"/>
        </w:rPr>
        <w:tab/>
      </w:r>
      <w:r w:rsidR="0084656B" w:rsidRPr="007749CF">
        <w:rPr>
          <w:rFonts w:ascii="Garamond" w:hAnsi="Garamond"/>
          <w:sz w:val="28"/>
          <w:szCs w:val="28"/>
        </w:rPr>
        <w:t>Healthy Schools Network [Claire Barnett]</w:t>
      </w:r>
    </w:p>
    <w:p w14:paraId="7D996A21" w14:textId="01898188" w:rsidR="00607C9A" w:rsidRPr="007749CF" w:rsidRDefault="00607C9A">
      <w:pPr>
        <w:pStyle w:val="Normal1"/>
        <w:rPr>
          <w:rFonts w:ascii="Garamond" w:hAnsi="Garamond"/>
          <w:sz w:val="28"/>
          <w:szCs w:val="28"/>
        </w:rPr>
      </w:pPr>
      <w:r w:rsidRPr="007749CF">
        <w:rPr>
          <w:rFonts w:ascii="Garamond" w:hAnsi="Garamond"/>
          <w:sz w:val="28"/>
          <w:szCs w:val="28"/>
        </w:rPr>
        <w:t>*****************************************************************</w:t>
      </w:r>
    </w:p>
    <w:p w14:paraId="463AFD40" w14:textId="3580E9B5" w:rsidR="0065135F" w:rsidRPr="007749CF" w:rsidRDefault="0065135F">
      <w:pPr>
        <w:pStyle w:val="Normal1"/>
        <w:rPr>
          <w:rFonts w:ascii="Garamond" w:hAnsi="Garamond"/>
          <w:b/>
          <w:i/>
          <w:sz w:val="28"/>
          <w:szCs w:val="28"/>
        </w:rPr>
      </w:pPr>
      <w:r w:rsidRPr="007749CF">
        <w:rPr>
          <w:rFonts w:ascii="Garamond" w:hAnsi="Garamond"/>
          <w:b/>
          <w:i/>
          <w:sz w:val="28"/>
          <w:szCs w:val="28"/>
        </w:rPr>
        <w:t>Technical Advisory Committee Members</w:t>
      </w:r>
      <w:r w:rsidR="006B1005" w:rsidRPr="007749CF">
        <w:rPr>
          <w:rFonts w:ascii="Garamond" w:hAnsi="Garamond"/>
          <w:b/>
          <w:i/>
          <w:sz w:val="28"/>
          <w:szCs w:val="28"/>
        </w:rPr>
        <w:t xml:space="preserve"> to the PHSI-Coalition</w:t>
      </w:r>
    </w:p>
    <w:p w14:paraId="7CE902EE" w14:textId="77315A3A" w:rsidR="0027299D" w:rsidRPr="007749CF" w:rsidRDefault="0065135F">
      <w:pPr>
        <w:pStyle w:val="Normal1"/>
        <w:rPr>
          <w:rFonts w:ascii="Garamond" w:hAnsi="Garamond"/>
          <w:i/>
          <w:sz w:val="28"/>
          <w:szCs w:val="28"/>
        </w:rPr>
      </w:pPr>
      <w:r w:rsidRPr="007749CF">
        <w:rPr>
          <w:rFonts w:ascii="Garamond" w:hAnsi="Garamond"/>
          <w:i/>
          <w:sz w:val="28"/>
          <w:szCs w:val="28"/>
        </w:rPr>
        <w:t xml:space="preserve">1) </w:t>
      </w:r>
      <w:r w:rsidR="006B1005" w:rsidRPr="007749CF">
        <w:rPr>
          <w:rFonts w:ascii="Garamond" w:hAnsi="Garamond"/>
          <w:i/>
          <w:sz w:val="28"/>
          <w:szCs w:val="28"/>
        </w:rPr>
        <w:t>21</w:t>
      </w:r>
      <w:r w:rsidR="006B1005" w:rsidRPr="007749CF">
        <w:rPr>
          <w:rFonts w:ascii="Garamond" w:hAnsi="Garamond"/>
          <w:i/>
          <w:sz w:val="28"/>
          <w:szCs w:val="28"/>
          <w:vertAlign w:val="superscript"/>
        </w:rPr>
        <w:t>st</w:t>
      </w:r>
      <w:r w:rsidR="006B1005" w:rsidRPr="007749CF">
        <w:rPr>
          <w:rFonts w:ascii="Garamond" w:hAnsi="Garamond"/>
          <w:i/>
          <w:sz w:val="28"/>
          <w:szCs w:val="28"/>
        </w:rPr>
        <w:t xml:space="preserve"> Century School Fund, Wash., DC </w:t>
      </w:r>
    </w:p>
    <w:p w14:paraId="122254C8" w14:textId="210D8D1E" w:rsidR="0027299D" w:rsidRPr="007749CF" w:rsidRDefault="0065135F">
      <w:pPr>
        <w:pStyle w:val="Normal1"/>
        <w:rPr>
          <w:rFonts w:ascii="Garamond" w:hAnsi="Garamond"/>
          <w:i/>
          <w:sz w:val="28"/>
          <w:szCs w:val="28"/>
        </w:rPr>
      </w:pPr>
      <w:r w:rsidRPr="007749CF">
        <w:rPr>
          <w:rFonts w:ascii="Garamond" w:hAnsi="Garamond"/>
          <w:i/>
          <w:sz w:val="28"/>
          <w:szCs w:val="28"/>
        </w:rPr>
        <w:t xml:space="preserve">2) </w:t>
      </w:r>
      <w:r w:rsidR="006B1005" w:rsidRPr="007749CF">
        <w:rPr>
          <w:rFonts w:ascii="Garamond" w:hAnsi="Garamond"/>
          <w:i/>
          <w:sz w:val="28"/>
          <w:szCs w:val="28"/>
        </w:rPr>
        <w:t>Center for Cities + Schools, University of California, Berkeley</w:t>
      </w:r>
    </w:p>
    <w:p w14:paraId="197E7017" w14:textId="60242AA2" w:rsidR="00C60053" w:rsidRPr="007749CF" w:rsidRDefault="0065135F">
      <w:pPr>
        <w:pStyle w:val="Normal1"/>
        <w:rPr>
          <w:rFonts w:ascii="Garamond" w:hAnsi="Garamond"/>
          <w:i/>
          <w:sz w:val="28"/>
          <w:szCs w:val="28"/>
        </w:rPr>
      </w:pPr>
      <w:r w:rsidRPr="007749CF">
        <w:rPr>
          <w:rFonts w:ascii="Garamond" w:hAnsi="Garamond"/>
          <w:i/>
          <w:sz w:val="28"/>
          <w:szCs w:val="28"/>
        </w:rPr>
        <w:t xml:space="preserve">3) </w:t>
      </w:r>
      <w:r w:rsidR="006B1005" w:rsidRPr="007749CF">
        <w:rPr>
          <w:rFonts w:ascii="Garamond" w:hAnsi="Garamond"/>
          <w:i/>
          <w:sz w:val="28"/>
          <w:szCs w:val="28"/>
        </w:rPr>
        <w:t>Center for Environmental Excellence in Toxicology [CEET] Perelman Medical School University of Pennsylvania</w:t>
      </w:r>
    </w:p>
    <w:p w14:paraId="497BC6F8" w14:textId="2007840E" w:rsidR="007C4A4D" w:rsidRPr="007749CF" w:rsidRDefault="0065135F">
      <w:pPr>
        <w:pStyle w:val="Normal1"/>
        <w:rPr>
          <w:rFonts w:ascii="Garamond" w:hAnsi="Garamond"/>
          <w:sz w:val="28"/>
          <w:szCs w:val="28"/>
        </w:rPr>
      </w:pPr>
      <w:r w:rsidRPr="007749CF">
        <w:rPr>
          <w:rFonts w:ascii="Garamond" w:hAnsi="Garamond"/>
          <w:i/>
          <w:sz w:val="28"/>
          <w:szCs w:val="28"/>
        </w:rPr>
        <w:t xml:space="preserve">4) </w:t>
      </w:r>
      <w:r w:rsidR="006B1005" w:rsidRPr="007749CF">
        <w:rPr>
          <w:rFonts w:ascii="Garamond" w:hAnsi="Garamond"/>
          <w:i/>
          <w:sz w:val="28"/>
          <w:szCs w:val="28"/>
        </w:rPr>
        <w:t xml:space="preserve">Fred Farlino, SDP’s </w:t>
      </w:r>
      <w:r w:rsidR="00607C9A" w:rsidRPr="007749CF">
        <w:rPr>
          <w:rFonts w:ascii="Garamond" w:hAnsi="Garamond"/>
          <w:i/>
          <w:sz w:val="28"/>
          <w:szCs w:val="28"/>
        </w:rPr>
        <w:t>Exec</w:t>
      </w:r>
      <w:r w:rsidR="006B1005" w:rsidRPr="007749CF">
        <w:rPr>
          <w:rFonts w:ascii="Garamond" w:hAnsi="Garamond"/>
          <w:i/>
          <w:sz w:val="28"/>
          <w:szCs w:val="28"/>
        </w:rPr>
        <w:t>utive</w:t>
      </w:r>
      <w:r w:rsidR="00607C9A" w:rsidRPr="007749CF">
        <w:rPr>
          <w:rFonts w:ascii="Garamond" w:hAnsi="Garamond"/>
          <w:i/>
          <w:sz w:val="28"/>
          <w:szCs w:val="28"/>
        </w:rPr>
        <w:t xml:space="preserve"> Dir</w:t>
      </w:r>
      <w:r w:rsidR="001E5C5E" w:rsidRPr="007749CF">
        <w:rPr>
          <w:rFonts w:ascii="Garamond" w:hAnsi="Garamond"/>
          <w:i/>
          <w:sz w:val="28"/>
          <w:szCs w:val="28"/>
        </w:rPr>
        <w:t>ector</w:t>
      </w:r>
      <w:r w:rsidR="00607C9A" w:rsidRPr="007749CF">
        <w:rPr>
          <w:rFonts w:ascii="Garamond" w:hAnsi="Garamond"/>
          <w:i/>
          <w:sz w:val="28"/>
          <w:szCs w:val="28"/>
        </w:rPr>
        <w:t xml:space="preserve"> for Schoo</w:t>
      </w:r>
      <w:r w:rsidR="001E5C5E" w:rsidRPr="007749CF">
        <w:rPr>
          <w:rFonts w:ascii="Garamond" w:hAnsi="Garamond"/>
          <w:i/>
          <w:sz w:val="28"/>
          <w:szCs w:val="28"/>
        </w:rPr>
        <w:t>l Support Services, General Manager</w:t>
      </w:r>
      <w:r w:rsidR="00607C9A" w:rsidRPr="007749CF">
        <w:rPr>
          <w:rFonts w:ascii="Garamond" w:hAnsi="Garamond"/>
          <w:i/>
          <w:sz w:val="28"/>
          <w:szCs w:val="28"/>
        </w:rPr>
        <w:t xml:space="preserve"> for Facilities</w:t>
      </w:r>
      <w:r w:rsidR="001E5C5E" w:rsidRPr="007749CF">
        <w:rPr>
          <w:rFonts w:ascii="Garamond" w:hAnsi="Garamond"/>
          <w:i/>
          <w:sz w:val="28"/>
          <w:szCs w:val="28"/>
        </w:rPr>
        <w:t>, Maintenance</w:t>
      </w:r>
      <w:r w:rsidR="00607C9A" w:rsidRPr="007749CF">
        <w:rPr>
          <w:rFonts w:ascii="Garamond" w:hAnsi="Garamond"/>
          <w:i/>
          <w:sz w:val="28"/>
          <w:szCs w:val="28"/>
        </w:rPr>
        <w:t xml:space="preserve"> &amp; School Operations</w:t>
      </w:r>
      <w:r w:rsidR="001E5C5E" w:rsidRPr="007749CF">
        <w:rPr>
          <w:rFonts w:ascii="Garamond" w:hAnsi="Garamond"/>
          <w:i/>
          <w:sz w:val="28"/>
          <w:szCs w:val="28"/>
        </w:rPr>
        <w:t xml:space="preserve"> [FM&amp;O]</w:t>
      </w:r>
      <w:r w:rsidR="00607C9A" w:rsidRPr="007749CF">
        <w:rPr>
          <w:rFonts w:ascii="Garamond" w:hAnsi="Garamond"/>
          <w:i/>
          <w:sz w:val="28"/>
          <w:szCs w:val="28"/>
        </w:rPr>
        <w:t xml:space="preserve">, </w:t>
      </w:r>
      <w:r w:rsidR="001E5C5E" w:rsidRPr="007749CF">
        <w:rPr>
          <w:rFonts w:ascii="Garamond" w:hAnsi="Garamond"/>
          <w:i/>
          <w:sz w:val="28"/>
          <w:szCs w:val="28"/>
        </w:rPr>
        <w:t xml:space="preserve">&amp; </w:t>
      </w:r>
      <w:r w:rsidR="00607C9A" w:rsidRPr="007749CF">
        <w:rPr>
          <w:rFonts w:ascii="Garamond" w:hAnsi="Garamond"/>
          <w:i/>
          <w:sz w:val="28"/>
          <w:szCs w:val="28"/>
        </w:rPr>
        <w:t>C</w:t>
      </w:r>
      <w:r w:rsidR="001E5C5E" w:rsidRPr="007749CF">
        <w:rPr>
          <w:rFonts w:ascii="Garamond" w:hAnsi="Garamond"/>
          <w:i/>
          <w:sz w:val="28"/>
          <w:szCs w:val="28"/>
        </w:rPr>
        <w:t xml:space="preserve">hief </w:t>
      </w:r>
      <w:r w:rsidR="00607C9A" w:rsidRPr="007749CF">
        <w:rPr>
          <w:rFonts w:ascii="Garamond" w:hAnsi="Garamond"/>
          <w:i/>
          <w:sz w:val="28"/>
          <w:szCs w:val="28"/>
        </w:rPr>
        <w:t>O</w:t>
      </w:r>
      <w:r w:rsidR="001E5C5E" w:rsidRPr="007749CF">
        <w:rPr>
          <w:rFonts w:ascii="Garamond" w:hAnsi="Garamond"/>
          <w:i/>
          <w:sz w:val="28"/>
          <w:szCs w:val="28"/>
        </w:rPr>
        <w:t>perating Officer</w:t>
      </w:r>
      <w:r w:rsidR="001E5C5E" w:rsidRPr="007749CF">
        <w:rPr>
          <w:rFonts w:ascii="Garamond" w:hAnsi="Garamond"/>
          <w:b/>
          <w:sz w:val="28"/>
          <w:szCs w:val="28"/>
        </w:rPr>
        <w:t xml:space="preserve"> </w:t>
      </w:r>
      <w:r w:rsidR="00301C44" w:rsidRPr="007749CF">
        <w:rPr>
          <w:rFonts w:ascii="Garamond" w:hAnsi="Garamond"/>
          <w:b/>
          <w:i/>
          <w:sz w:val="28"/>
          <w:szCs w:val="28"/>
        </w:rPr>
        <w:t>[retired]</w:t>
      </w:r>
    </w:p>
    <w:p w14:paraId="616AEC1F" w14:textId="77699541" w:rsidR="007C4A4D" w:rsidRPr="007749CF" w:rsidRDefault="0084656B" w:rsidP="0084656B">
      <w:pPr>
        <w:pStyle w:val="Normal1"/>
        <w:rPr>
          <w:rFonts w:ascii="Garamond" w:hAnsi="Garamond"/>
          <w:i/>
          <w:sz w:val="28"/>
          <w:szCs w:val="28"/>
        </w:rPr>
      </w:pPr>
      <w:r w:rsidRPr="007749CF">
        <w:rPr>
          <w:rFonts w:ascii="Garamond" w:hAnsi="Garamond"/>
          <w:i/>
          <w:sz w:val="28"/>
          <w:szCs w:val="28"/>
        </w:rPr>
        <w:t xml:space="preserve">5) Darryl Alexander, Formerly Director of Health, Safety &amp; Well-Being for the American Federation of Teachers [AFT]; currently “Consultant to the AFT’s Office of the Secretary-Treasurer” </w:t>
      </w:r>
    </w:p>
    <w:sectPr w:rsidR="007C4A4D" w:rsidRPr="007749CF" w:rsidSect="008F590A">
      <w:type w:val="continuous"/>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896EC" w14:textId="77777777" w:rsidR="00012329" w:rsidRDefault="00012329">
      <w:pPr>
        <w:spacing w:line="240" w:lineRule="auto"/>
      </w:pPr>
      <w:r>
        <w:separator/>
      </w:r>
    </w:p>
  </w:endnote>
  <w:endnote w:type="continuationSeparator" w:id="0">
    <w:p w14:paraId="6CE7EFF2" w14:textId="77777777" w:rsidR="00012329" w:rsidRDefault="00012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837E6" w14:textId="77777777" w:rsidR="009A3136" w:rsidRDefault="009A31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1891F" w14:textId="77777777" w:rsidR="009A3136" w:rsidRDefault="009A313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27D45" w14:textId="77777777" w:rsidR="009A3136" w:rsidRDefault="009A31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44174" w14:textId="77777777" w:rsidR="00012329" w:rsidRDefault="00012329">
      <w:pPr>
        <w:spacing w:line="240" w:lineRule="auto"/>
      </w:pPr>
      <w:r>
        <w:separator/>
      </w:r>
    </w:p>
  </w:footnote>
  <w:footnote w:type="continuationSeparator" w:id="0">
    <w:p w14:paraId="13338B96" w14:textId="77777777" w:rsidR="00012329" w:rsidRDefault="00012329">
      <w:pPr>
        <w:spacing w:line="240" w:lineRule="auto"/>
      </w:pPr>
      <w:r>
        <w:continuationSeparator/>
      </w:r>
    </w:p>
  </w:footnote>
  <w:footnote w:id="1">
    <w:p w14:paraId="2AF6D010" w14:textId="77777777" w:rsidR="009A3136" w:rsidRDefault="009A3136">
      <w:pPr>
        <w:pStyle w:val="Normal1"/>
        <w:spacing w:line="240" w:lineRule="auto"/>
        <w:rPr>
          <w:sz w:val="20"/>
          <w:szCs w:val="20"/>
        </w:rPr>
      </w:pPr>
      <w:r>
        <w:rPr>
          <w:vertAlign w:val="superscript"/>
        </w:rPr>
        <w:footnoteRef/>
      </w:r>
      <w:r>
        <w:rPr>
          <w:sz w:val="20"/>
          <w:szCs w:val="20"/>
        </w:rPr>
        <w:t xml:space="preserve"> http://www.philly.com/philly/education/Phila-school-buildings-need-almost-5b-in-repairs.html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BD57B" w14:textId="74425E21" w:rsidR="009A3136" w:rsidRDefault="009A31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EF64A" w14:textId="707C868A" w:rsidR="009A3136" w:rsidRDefault="009A31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72CEE" w14:textId="31221DE3" w:rsidR="009A3136" w:rsidRDefault="009A31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5543"/>
    <w:multiLevelType w:val="hybridMultilevel"/>
    <w:tmpl w:val="398055D4"/>
    <w:lvl w:ilvl="0" w:tplc="7DBE7A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02C02"/>
    <w:multiLevelType w:val="hybridMultilevel"/>
    <w:tmpl w:val="0396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66DA8"/>
    <w:multiLevelType w:val="multilevel"/>
    <w:tmpl w:val="253CC4D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3C"/>
    <w:rsid w:val="00007699"/>
    <w:rsid w:val="00012329"/>
    <w:rsid w:val="000263A2"/>
    <w:rsid w:val="00035BA2"/>
    <w:rsid w:val="00043682"/>
    <w:rsid w:val="00073868"/>
    <w:rsid w:val="00077EA1"/>
    <w:rsid w:val="000915FE"/>
    <w:rsid w:val="000A02A2"/>
    <w:rsid w:val="000B27F1"/>
    <w:rsid w:val="000B5681"/>
    <w:rsid w:val="000C596E"/>
    <w:rsid w:val="000F4935"/>
    <w:rsid w:val="00107470"/>
    <w:rsid w:val="00110796"/>
    <w:rsid w:val="00132C2A"/>
    <w:rsid w:val="00133325"/>
    <w:rsid w:val="0013568B"/>
    <w:rsid w:val="00180634"/>
    <w:rsid w:val="00184B31"/>
    <w:rsid w:val="00190E9C"/>
    <w:rsid w:val="001E2225"/>
    <w:rsid w:val="001E5C5E"/>
    <w:rsid w:val="00244D52"/>
    <w:rsid w:val="002560AD"/>
    <w:rsid w:val="0026035D"/>
    <w:rsid w:val="00261003"/>
    <w:rsid w:val="0027299D"/>
    <w:rsid w:val="00290DB7"/>
    <w:rsid w:val="002954A3"/>
    <w:rsid w:val="002A6619"/>
    <w:rsid w:val="002B3EA7"/>
    <w:rsid w:val="002C5090"/>
    <w:rsid w:val="002E7718"/>
    <w:rsid w:val="002F62EB"/>
    <w:rsid w:val="00301C44"/>
    <w:rsid w:val="0031742A"/>
    <w:rsid w:val="00374001"/>
    <w:rsid w:val="00394803"/>
    <w:rsid w:val="003A580F"/>
    <w:rsid w:val="003B0D60"/>
    <w:rsid w:val="003B3D3C"/>
    <w:rsid w:val="003C2326"/>
    <w:rsid w:val="00410DE7"/>
    <w:rsid w:val="004123B8"/>
    <w:rsid w:val="00455D9A"/>
    <w:rsid w:val="004672E9"/>
    <w:rsid w:val="004746D1"/>
    <w:rsid w:val="00480850"/>
    <w:rsid w:val="004A55D6"/>
    <w:rsid w:val="004B5414"/>
    <w:rsid w:val="005462CB"/>
    <w:rsid w:val="00565A2B"/>
    <w:rsid w:val="00590269"/>
    <w:rsid w:val="005A49CC"/>
    <w:rsid w:val="005C0CAB"/>
    <w:rsid w:val="00603B4A"/>
    <w:rsid w:val="00607C9A"/>
    <w:rsid w:val="0061656F"/>
    <w:rsid w:val="00637FBD"/>
    <w:rsid w:val="0065135F"/>
    <w:rsid w:val="0065681F"/>
    <w:rsid w:val="00686911"/>
    <w:rsid w:val="006A0F70"/>
    <w:rsid w:val="006B1005"/>
    <w:rsid w:val="006B154B"/>
    <w:rsid w:val="006B15BA"/>
    <w:rsid w:val="006D72D9"/>
    <w:rsid w:val="006E0AC8"/>
    <w:rsid w:val="006F69ED"/>
    <w:rsid w:val="007131ED"/>
    <w:rsid w:val="00765A07"/>
    <w:rsid w:val="007749CF"/>
    <w:rsid w:val="007A04DF"/>
    <w:rsid w:val="007C4A4D"/>
    <w:rsid w:val="007D2AF6"/>
    <w:rsid w:val="007D63DE"/>
    <w:rsid w:val="007F2CA6"/>
    <w:rsid w:val="0084656B"/>
    <w:rsid w:val="00855674"/>
    <w:rsid w:val="00874741"/>
    <w:rsid w:val="0088436D"/>
    <w:rsid w:val="00894B1A"/>
    <w:rsid w:val="008C1DDA"/>
    <w:rsid w:val="008F26E8"/>
    <w:rsid w:val="008F590A"/>
    <w:rsid w:val="00907551"/>
    <w:rsid w:val="00916E92"/>
    <w:rsid w:val="00951CEE"/>
    <w:rsid w:val="00963EC4"/>
    <w:rsid w:val="00966984"/>
    <w:rsid w:val="00976980"/>
    <w:rsid w:val="0097715A"/>
    <w:rsid w:val="009A3136"/>
    <w:rsid w:val="009A3358"/>
    <w:rsid w:val="009B28AC"/>
    <w:rsid w:val="009D68F5"/>
    <w:rsid w:val="009E23E7"/>
    <w:rsid w:val="009F20BA"/>
    <w:rsid w:val="009F576F"/>
    <w:rsid w:val="009F62F1"/>
    <w:rsid w:val="009F7518"/>
    <w:rsid w:val="00A22846"/>
    <w:rsid w:val="00A25227"/>
    <w:rsid w:val="00A25D38"/>
    <w:rsid w:val="00A3261B"/>
    <w:rsid w:val="00A34002"/>
    <w:rsid w:val="00A86F9C"/>
    <w:rsid w:val="00B07C4F"/>
    <w:rsid w:val="00B341BC"/>
    <w:rsid w:val="00B55F62"/>
    <w:rsid w:val="00BE2DD2"/>
    <w:rsid w:val="00BF3C78"/>
    <w:rsid w:val="00C14AC6"/>
    <w:rsid w:val="00C413F2"/>
    <w:rsid w:val="00C54B26"/>
    <w:rsid w:val="00C60053"/>
    <w:rsid w:val="00C728CD"/>
    <w:rsid w:val="00CA1A73"/>
    <w:rsid w:val="00CA2316"/>
    <w:rsid w:val="00CC5633"/>
    <w:rsid w:val="00CE0F37"/>
    <w:rsid w:val="00CE1F4E"/>
    <w:rsid w:val="00CE45BC"/>
    <w:rsid w:val="00CE7C4C"/>
    <w:rsid w:val="00D14C5E"/>
    <w:rsid w:val="00D60368"/>
    <w:rsid w:val="00D63449"/>
    <w:rsid w:val="00D72DD9"/>
    <w:rsid w:val="00DA11EF"/>
    <w:rsid w:val="00DC6399"/>
    <w:rsid w:val="00DF7C2A"/>
    <w:rsid w:val="00E3121B"/>
    <w:rsid w:val="00E40639"/>
    <w:rsid w:val="00E46C03"/>
    <w:rsid w:val="00E478E7"/>
    <w:rsid w:val="00E949C3"/>
    <w:rsid w:val="00EC31CA"/>
    <w:rsid w:val="00ED2159"/>
    <w:rsid w:val="00EE708E"/>
    <w:rsid w:val="00F15EBD"/>
    <w:rsid w:val="00F23332"/>
    <w:rsid w:val="00F25994"/>
    <w:rsid w:val="00FA1BD3"/>
    <w:rsid w:val="00FA34C7"/>
    <w:rsid w:val="00FD1B20"/>
    <w:rsid w:val="00FD7BA9"/>
    <w:rsid w:val="00FE7BF6"/>
    <w:rsid w:val="00FF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25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styleId="TableGrid">
    <w:name w:val="Table Grid"/>
    <w:basedOn w:val="TableNormal"/>
    <w:uiPriority w:val="59"/>
    <w:rsid w:val="007C4A4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68F5"/>
    <w:pPr>
      <w:tabs>
        <w:tab w:val="center" w:pos="4680"/>
        <w:tab w:val="right" w:pos="9360"/>
      </w:tabs>
      <w:spacing w:line="240" w:lineRule="auto"/>
    </w:pPr>
  </w:style>
  <w:style w:type="character" w:customStyle="1" w:styleId="HeaderChar">
    <w:name w:val="Header Char"/>
    <w:basedOn w:val="DefaultParagraphFont"/>
    <w:link w:val="Header"/>
    <w:uiPriority w:val="99"/>
    <w:rsid w:val="009D68F5"/>
  </w:style>
  <w:style w:type="paragraph" w:styleId="Footer">
    <w:name w:val="footer"/>
    <w:basedOn w:val="Normal"/>
    <w:link w:val="FooterChar"/>
    <w:uiPriority w:val="99"/>
    <w:unhideWhenUsed/>
    <w:rsid w:val="009D68F5"/>
    <w:pPr>
      <w:tabs>
        <w:tab w:val="center" w:pos="4680"/>
        <w:tab w:val="right" w:pos="9360"/>
      </w:tabs>
      <w:spacing w:line="240" w:lineRule="auto"/>
    </w:pPr>
  </w:style>
  <w:style w:type="character" w:customStyle="1" w:styleId="FooterChar">
    <w:name w:val="Footer Char"/>
    <w:basedOn w:val="DefaultParagraphFont"/>
    <w:link w:val="Footer"/>
    <w:uiPriority w:val="99"/>
    <w:rsid w:val="009D68F5"/>
  </w:style>
  <w:style w:type="paragraph" w:styleId="NormalWeb">
    <w:name w:val="Normal (Web)"/>
    <w:basedOn w:val="Normal"/>
    <w:uiPriority w:val="99"/>
    <w:semiHidden/>
    <w:unhideWhenUsed/>
    <w:rsid w:val="00607C9A"/>
    <w:pPr>
      <w:widowControl/>
      <w:spacing w:before="100" w:beforeAutospacing="1" w:after="100" w:afterAutospacing="1" w:line="240" w:lineRule="auto"/>
    </w:pPr>
    <w:rPr>
      <w:rFonts w:ascii="Times" w:hAnsi="Times" w:cs="Times New Roman"/>
      <w:color w:val="auto"/>
      <w:sz w:val="20"/>
      <w:szCs w:val="20"/>
    </w:rPr>
  </w:style>
  <w:style w:type="character" w:customStyle="1" w:styleId="caps">
    <w:name w:val="caps"/>
    <w:basedOn w:val="DefaultParagraphFont"/>
    <w:rsid w:val="00607C9A"/>
  </w:style>
  <w:style w:type="character" w:styleId="Hyperlink">
    <w:name w:val="Hyperlink"/>
    <w:basedOn w:val="DefaultParagraphFont"/>
    <w:uiPriority w:val="99"/>
    <w:unhideWhenUsed/>
    <w:rsid w:val="000B5681"/>
    <w:rPr>
      <w:color w:val="0000FF" w:themeColor="hyperlink"/>
      <w:u w:val="single"/>
    </w:rPr>
  </w:style>
  <w:style w:type="paragraph" w:styleId="BalloonText">
    <w:name w:val="Balloon Text"/>
    <w:basedOn w:val="Normal"/>
    <w:link w:val="BalloonTextChar"/>
    <w:uiPriority w:val="99"/>
    <w:semiHidden/>
    <w:unhideWhenUsed/>
    <w:rsid w:val="009A31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3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styleId="TableGrid">
    <w:name w:val="Table Grid"/>
    <w:basedOn w:val="TableNormal"/>
    <w:uiPriority w:val="59"/>
    <w:rsid w:val="007C4A4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68F5"/>
    <w:pPr>
      <w:tabs>
        <w:tab w:val="center" w:pos="4680"/>
        <w:tab w:val="right" w:pos="9360"/>
      </w:tabs>
      <w:spacing w:line="240" w:lineRule="auto"/>
    </w:pPr>
  </w:style>
  <w:style w:type="character" w:customStyle="1" w:styleId="HeaderChar">
    <w:name w:val="Header Char"/>
    <w:basedOn w:val="DefaultParagraphFont"/>
    <w:link w:val="Header"/>
    <w:uiPriority w:val="99"/>
    <w:rsid w:val="009D68F5"/>
  </w:style>
  <w:style w:type="paragraph" w:styleId="Footer">
    <w:name w:val="footer"/>
    <w:basedOn w:val="Normal"/>
    <w:link w:val="FooterChar"/>
    <w:uiPriority w:val="99"/>
    <w:unhideWhenUsed/>
    <w:rsid w:val="009D68F5"/>
    <w:pPr>
      <w:tabs>
        <w:tab w:val="center" w:pos="4680"/>
        <w:tab w:val="right" w:pos="9360"/>
      </w:tabs>
      <w:spacing w:line="240" w:lineRule="auto"/>
    </w:pPr>
  </w:style>
  <w:style w:type="character" w:customStyle="1" w:styleId="FooterChar">
    <w:name w:val="Footer Char"/>
    <w:basedOn w:val="DefaultParagraphFont"/>
    <w:link w:val="Footer"/>
    <w:uiPriority w:val="99"/>
    <w:rsid w:val="009D68F5"/>
  </w:style>
  <w:style w:type="paragraph" w:styleId="NormalWeb">
    <w:name w:val="Normal (Web)"/>
    <w:basedOn w:val="Normal"/>
    <w:uiPriority w:val="99"/>
    <w:semiHidden/>
    <w:unhideWhenUsed/>
    <w:rsid w:val="00607C9A"/>
    <w:pPr>
      <w:widowControl/>
      <w:spacing w:before="100" w:beforeAutospacing="1" w:after="100" w:afterAutospacing="1" w:line="240" w:lineRule="auto"/>
    </w:pPr>
    <w:rPr>
      <w:rFonts w:ascii="Times" w:hAnsi="Times" w:cs="Times New Roman"/>
      <w:color w:val="auto"/>
      <w:sz w:val="20"/>
      <w:szCs w:val="20"/>
    </w:rPr>
  </w:style>
  <w:style w:type="character" w:customStyle="1" w:styleId="caps">
    <w:name w:val="caps"/>
    <w:basedOn w:val="DefaultParagraphFont"/>
    <w:rsid w:val="00607C9A"/>
  </w:style>
  <w:style w:type="character" w:styleId="Hyperlink">
    <w:name w:val="Hyperlink"/>
    <w:basedOn w:val="DefaultParagraphFont"/>
    <w:uiPriority w:val="99"/>
    <w:unhideWhenUsed/>
    <w:rsid w:val="000B5681"/>
    <w:rPr>
      <w:color w:val="0000FF" w:themeColor="hyperlink"/>
      <w:u w:val="single"/>
    </w:rPr>
  </w:style>
  <w:style w:type="paragraph" w:styleId="BalloonText">
    <w:name w:val="Balloon Text"/>
    <w:basedOn w:val="Normal"/>
    <w:link w:val="BalloonTextChar"/>
    <w:uiPriority w:val="99"/>
    <w:semiHidden/>
    <w:unhideWhenUsed/>
    <w:rsid w:val="009A31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7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5CDEEC-4179-564E-8BC1-65252551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987</Words>
  <Characters>5629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ohcs inc</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Masur</dc:creator>
  <cp:lastModifiedBy>Paige Wolf</cp:lastModifiedBy>
  <cp:revision>203</cp:revision>
  <cp:lastPrinted>2017-10-18T21:11:00Z</cp:lastPrinted>
  <dcterms:created xsi:type="dcterms:W3CDTF">2017-11-11T21:15:00Z</dcterms:created>
  <dcterms:modified xsi:type="dcterms:W3CDTF">2017-11-15T22:08:00Z</dcterms:modified>
</cp:coreProperties>
</file>